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9B4801" w:rsidRPr="00AA6BE4" w:rsidRDefault="009B4801"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9B4801" w:rsidRPr="00AA6BE4" w:rsidRDefault="009B4801"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541DC8D1" w:rsidR="00C92A9D" w:rsidRPr="00A64890" w:rsidRDefault="00241B1A" w:rsidP="00A64890">
            <w:pPr>
              <w:pStyle w:val="TableParagraph"/>
              <w:spacing w:before="120" w:after="120"/>
              <w:jc w:val="center"/>
              <w:rPr>
                <w:b/>
                <w:sz w:val="28"/>
                <w:szCs w:val="28"/>
              </w:rPr>
            </w:pPr>
            <w:r>
              <w:rPr>
                <w:b/>
                <w:sz w:val="28"/>
                <w:szCs w:val="28"/>
              </w:rPr>
              <w:t>LINGUA E LETTERATURA ITALIANA</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15ADE573" w:rsidR="00C92A9D" w:rsidRPr="00A64890" w:rsidRDefault="00241B1A" w:rsidP="00A64890">
            <w:pPr>
              <w:pStyle w:val="TableParagraph"/>
              <w:spacing w:before="120" w:after="120"/>
              <w:jc w:val="center"/>
              <w:rPr>
                <w:b/>
                <w:sz w:val="28"/>
                <w:szCs w:val="28"/>
              </w:rPr>
            </w:pPr>
            <w:r>
              <w:rPr>
                <w:b/>
                <w:sz w:val="28"/>
                <w:szCs w:val="28"/>
              </w:rPr>
              <w:t>ARIANNA SPEZZAFERRO</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B48395B" w:rsidR="00C92A9D" w:rsidRPr="00A64890" w:rsidRDefault="00241B1A"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2CCD23F6" w:rsidR="00C92A9D" w:rsidRPr="00A64890" w:rsidRDefault="00241B1A" w:rsidP="00A64890">
            <w:pPr>
              <w:pStyle w:val="TableParagraph"/>
              <w:spacing w:before="120" w:after="120"/>
              <w:jc w:val="center"/>
              <w:rPr>
                <w:b/>
                <w:sz w:val="28"/>
                <w:szCs w:val="28"/>
              </w:rPr>
            </w:pPr>
            <w:r>
              <w:rPr>
                <w:b/>
                <w:sz w:val="28"/>
                <w:szCs w:val="28"/>
              </w:rPr>
              <w:t>5^ASZ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0BD22AFB" w14:textId="77777777" w:rsidR="00C92A9D" w:rsidRDefault="00241B1A" w:rsidP="00C138D8">
            <w:pPr>
              <w:pStyle w:val="TableParagraph"/>
              <w:spacing w:before="120" w:after="120"/>
              <w:ind w:left="468"/>
              <w:jc w:val="center"/>
              <w:rPr>
                <w:b/>
                <w:sz w:val="28"/>
                <w:szCs w:val="28"/>
              </w:rPr>
            </w:pPr>
            <w:r>
              <w:rPr>
                <w:b/>
                <w:sz w:val="28"/>
                <w:szCs w:val="28"/>
              </w:rPr>
              <w:t>SERVIZI PER LA SANITÀ E L’ASSISTENZA SOCIALE</w:t>
            </w:r>
          </w:p>
          <w:p w14:paraId="3CA83FAD" w14:textId="77777777" w:rsidR="00241B1A" w:rsidRDefault="00241B1A" w:rsidP="00C138D8">
            <w:pPr>
              <w:pStyle w:val="TableParagraph"/>
              <w:spacing w:before="120" w:after="120"/>
              <w:ind w:left="468"/>
              <w:jc w:val="center"/>
              <w:rPr>
                <w:b/>
                <w:sz w:val="28"/>
                <w:szCs w:val="28"/>
              </w:rPr>
            </w:pPr>
            <w:r>
              <w:rPr>
                <w:b/>
                <w:sz w:val="28"/>
                <w:szCs w:val="28"/>
              </w:rPr>
              <w:t>-</w:t>
            </w:r>
          </w:p>
          <w:p w14:paraId="617E84CE" w14:textId="126B6909" w:rsidR="00241B1A" w:rsidRPr="00A64890" w:rsidRDefault="00241B1A"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1D9FB18E"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3DA92695" w:rsidR="00C92A9D" w:rsidRPr="00A64890" w:rsidRDefault="00241B1A" w:rsidP="00A64890">
            <w:pPr>
              <w:pStyle w:val="TableParagraph"/>
              <w:spacing w:before="120" w:after="120"/>
              <w:jc w:val="center"/>
              <w:rPr>
                <w:b/>
                <w:sz w:val="28"/>
                <w:szCs w:val="28"/>
              </w:rPr>
            </w:pPr>
            <w:r>
              <w:rPr>
                <w:b/>
                <w:sz w:val="28"/>
                <w:szCs w:val="28"/>
              </w:rPr>
              <w:t>4</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4B5652B8" w14:textId="77777777" w:rsidR="00241B1A" w:rsidRPr="00241B1A" w:rsidRDefault="00241B1A" w:rsidP="00241B1A">
            <w:pPr>
              <w:pStyle w:val="Default"/>
              <w:jc w:val="both"/>
              <w:rPr>
                <w:rFonts w:asciiTheme="minorHAnsi" w:hAnsiTheme="minorHAnsi" w:cstheme="minorHAnsi"/>
              </w:rPr>
            </w:pPr>
            <w:r w:rsidRPr="00241B1A">
              <w:rPr>
                <w:rFonts w:asciiTheme="minorHAnsi" w:hAnsiTheme="minorHAnsi" w:cstheme="minorHAnsi"/>
              </w:rPr>
              <w:t xml:space="preserve">La disciplina si propone di migliorare le capacità espressive degli studenti attraverso il potenziamento della lingua italiana e della riflessione metalinguistica. Lo studio della letteratura, inoltre, mira alla formazione di una coscienza umanistica volta ad avere un approccio positivo nei confronti delle diverse declinazioni della realtà umana. Si auspica, inoltre, lo sviluppo del pensiero critico per comprendere le relazioni tra sé e l’altro, tra presente e passato. </w:t>
            </w:r>
          </w:p>
          <w:p w14:paraId="1D39F155" w14:textId="77777777" w:rsidR="00241B1A" w:rsidRDefault="00241B1A" w:rsidP="00241B1A">
            <w:pPr>
              <w:widowControl/>
              <w:autoSpaceDE/>
              <w:autoSpaceDN/>
              <w:spacing w:after="160" w:line="259" w:lineRule="auto"/>
              <w:ind w:left="1276"/>
              <w:rPr>
                <w:rFonts w:ascii="Calibri" w:hAnsi="Calibri" w:cs="Calibri"/>
                <w:b/>
                <w:sz w:val="24"/>
                <w:szCs w:val="24"/>
                <w:lang w:eastAsia="en-US"/>
              </w:rPr>
            </w:pPr>
          </w:p>
          <w:p w14:paraId="0C0A6420" w14:textId="77777777" w:rsidR="00C92A9D" w:rsidRDefault="00C92A9D" w:rsidP="00A554A2">
            <w:pPr>
              <w:rPr>
                <w:rFonts w:ascii="Calibri" w:hAnsi="Calibri" w:cs="Calibri"/>
                <w:b/>
                <w:sz w:val="24"/>
                <w:szCs w:val="24"/>
                <w:lang w:eastAsia="en-US"/>
              </w:rPr>
            </w:pPr>
          </w:p>
          <w:p w14:paraId="05AFC492" w14:textId="77777777" w:rsidR="00C92A9D" w:rsidRPr="004922C0" w:rsidRDefault="00C92A9D" w:rsidP="00EB4358">
            <w:pPr>
              <w:widowControl/>
              <w:autoSpaceDE/>
              <w:autoSpaceDN/>
              <w:ind w:left="1276"/>
              <w:rPr>
                <w:rFonts w:ascii="Calibri" w:hAnsi="Calibri" w:cs="Calibri"/>
                <w:b/>
                <w:sz w:val="24"/>
                <w:szCs w:val="24"/>
                <w:lang w:eastAsia="en-US"/>
              </w:rPr>
            </w:pP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68A07988" w14:textId="77777777" w:rsidR="00C92A9D" w:rsidRPr="004922C0" w:rsidRDefault="00C92A9D" w:rsidP="00241B1A">
            <w:pPr>
              <w:widowControl/>
              <w:autoSpaceDE/>
              <w:autoSpaceDN/>
              <w:spacing w:after="160" w:line="259" w:lineRule="auto"/>
              <w:ind w:left="1276"/>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594A0EA2" w:rsidR="00C92A9D" w:rsidRPr="004922C0" w:rsidRDefault="00241B1A"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osservazione diretta in situazione</w:t>
            </w:r>
          </w:p>
          <w:p w14:paraId="06B75943" w14:textId="5E549819" w:rsidR="00C92A9D" w:rsidRPr="004922C0" w:rsidRDefault="00241B1A"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colloqui con gli alunni</w:t>
            </w:r>
          </w:p>
          <w:p w14:paraId="42E80B2C" w14:textId="0FBCF01F" w:rsidR="00C92A9D" w:rsidRPr="004922C0" w:rsidRDefault="00241B1A"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F740989" w:rsidR="00C92A9D" w:rsidRPr="008B4F98" w:rsidRDefault="00C92A9D" w:rsidP="007A1AD0">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6E5BD1D1" w:rsidR="00C92A9D" w:rsidRPr="00A64890" w:rsidRDefault="00241B1A"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538D3DDA" w:rsidR="00C92A9D" w:rsidRPr="00A64890" w:rsidRDefault="00210C1E" w:rsidP="00A64890">
            <w:pPr>
              <w:pStyle w:val="TableParagraph"/>
              <w:spacing w:before="120" w:after="120"/>
              <w:ind w:left="1923"/>
              <w:rPr>
                <w:b/>
                <w:sz w:val="24"/>
                <w:szCs w:val="24"/>
              </w:rPr>
            </w:pPr>
            <w:r>
              <w:rPr>
                <w:b/>
                <w:sz w:val="24"/>
                <w:szCs w:val="24"/>
              </w:rPr>
              <w:t xml:space="preserve"> </w:t>
            </w:r>
            <w:r w:rsidR="00241B1A">
              <w:rPr>
                <w:b/>
                <w:sz w:val="24"/>
                <w:szCs w:val="24"/>
              </w:rPr>
              <w:t>Il secondo Ottocento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66452C30" w14:textId="77777777" w:rsidR="00241B1A" w:rsidRPr="00A64890" w:rsidRDefault="00210C1E" w:rsidP="00A64890">
            <w:pPr>
              <w:pStyle w:val="TableParagraph"/>
              <w:spacing w:before="120" w:after="120"/>
              <w:ind w:left="107"/>
              <w:rPr>
                <w:bCs/>
                <w:sz w:val="24"/>
                <w:szCs w:val="24"/>
              </w:rPr>
            </w:pPr>
            <w:r>
              <w:rPr>
                <w:bCs/>
                <w:sz w:val="24"/>
                <w:szCs w:val="24"/>
              </w:rPr>
              <w:t xml:space="preserve"> </w:t>
            </w:r>
          </w:p>
          <w:p w14:paraId="35954BD5" w14:textId="77777777" w:rsidR="00241B1A" w:rsidRDefault="00241B1A" w:rsidP="00241B1A">
            <w:pPr>
              <w:pStyle w:val="Default"/>
              <w:rPr>
                <w:color w:val="auto"/>
              </w:rPr>
            </w:pPr>
          </w:p>
          <w:p w14:paraId="3B8AEAE5" w14:textId="77777777" w:rsidR="00241B1A" w:rsidRDefault="00241B1A" w:rsidP="00241B1A">
            <w:pPr>
              <w:pStyle w:val="Default"/>
              <w:rPr>
                <w:sz w:val="23"/>
                <w:szCs w:val="23"/>
              </w:rPr>
            </w:pPr>
            <w:r>
              <w:rPr>
                <w:sz w:val="23"/>
                <w:szCs w:val="23"/>
              </w:rPr>
              <w:t xml:space="preserve">- Comprendere il funzionamento della lingua italiana e le principali variazioni linguistiche (diacronica, diatopica, diamesica, diafasica) </w:t>
            </w:r>
          </w:p>
          <w:p w14:paraId="5B6215BA" w14:textId="77777777" w:rsidR="00241B1A" w:rsidRDefault="00241B1A" w:rsidP="00241B1A">
            <w:pPr>
              <w:pStyle w:val="Default"/>
              <w:rPr>
                <w:sz w:val="23"/>
                <w:szCs w:val="23"/>
              </w:rPr>
            </w:pPr>
            <w:r>
              <w:rPr>
                <w:sz w:val="23"/>
                <w:szCs w:val="23"/>
              </w:rPr>
              <w:t xml:space="preserve">- Padroneggiare la lingua italiana sia nella forma scritta che nella forma orale </w:t>
            </w:r>
          </w:p>
          <w:p w14:paraId="5CE865CC" w14:textId="77777777" w:rsidR="00241B1A" w:rsidRDefault="00241B1A" w:rsidP="00241B1A">
            <w:pPr>
              <w:pStyle w:val="Default"/>
              <w:rPr>
                <w:sz w:val="23"/>
                <w:szCs w:val="23"/>
              </w:rPr>
            </w:pPr>
            <w:r>
              <w:rPr>
                <w:sz w:val="23"/>
                <w:szCs w:val="23"/>
              </w:rPr>
              <w:t xml:space="preserve">- Leggere, comprendere e interpretare il testo letterario </w:t>
            </w:r>
          </w:p>
          <w:p w14:paraId="5A962C28" w14:textId="77777777" w:rsidR="00241B1A" w:rsidRDefault="00241B1A" w:rsidP="00241B1A">
            <w:pPr>
              <w:pStyle w:val="Default"/>
              <w:rPr>
                <w:sz w:val="23"/>
                <w:szCs w:val="23"/>
              </w:rPr>
            </w:pPr>
            <w:r>
              <w:rPr>
                <w:sz w:val="23"/>
                <w:szCs w:val="23"/>
              </w:rPr>
              <w:t xml:space="preserve">- Analizzare e commentare criticamente il testo letterario </w:t>
            </w:r>
          </w:p>
          <w:p w14:paraId="4E28EDB2" w14:textId="77777777" w:rsidR="00241B1A" w:rsidRDefault="00241B1A" w:rsidP="00241B1A">
            <w:pPr>
              <w:pStyle w:val="Default"/>
              <w:rPr>
                <w:sz w:val="23"/>
                <w:szCs w:val="23"/>
              </w:rPr>
            </w:pPr>
            <w:r>
              <w:rPr>
                <w:sz w:val="23"/>
                <w:szCs w:val="23"/>
              </w:rPr>
              <w:t xml:space="preserve">- Cogliere le relazioni tra la produzione letteraria e il contesto sociopolitico di riferimento </w:t>
            </w:r>
          </w:p>
          <w:p w14:paraId="1333A679" w14:textId="77777777" w:rsidR="00241B1A" w:rsidRDefault="00241B1A" w:rsidP="00241B1A">
            <w:pPr>
              <w:pStyle w:val="Default"/>
              <w:rPr>
                <w:sz w:val="23"/>
                <w:szCs w:val="23"/>
              </w:rPr>
            </w:pPr>
            <w:r>
              <w:rPr>
                <w:sz w:val="23"/>
                <w:szCs w:val="23"/>
              </w:rPr>
              <w:t xml:space="preserve">- Cogliere le relazioni tra le tematiche letterarie e la contemporaneità </w:t>
            </w:r>
          </w:p>
          <w:p w14:paraId="3F863D82" w14:textId="77777777" w:rsidR="00241B1A" w:rsidRDefault="00241B1A" w:rsidP="00241B1A">
            <w:pPr>
              <w:pStyle w:val="Default"/>
              <w:rPr>
                <w:sz w:val="23"/>
                <w:szCs w:val="23"/>
              </w:rPr>
            </w:pPr>
            <w:r>
              <w:rPr>
                <w:sz w:val="23"/>
                <w:szCs w:val="23"/>
              </w:rPr>
              <w:t xml:space="preserve">- Produrre elaborati scritti coesi, corretti e coerenti </w:t>
            </w:r>
          </w:p>
          <w:p w14:paraId="1BF27DFE" w14:textId="77777777" w:rsidR="00241B1A" w:rsidRDefault="00241B1A" w:rsidP="00241B1A">
            <w:pPr>
              <w:pStyle w:val="Default"/>
              <w:rPr>
                <w:sz w:val="23"/>
                <w:szCs w:val="23"/>
              </w:rPr>
            </w:pPr>
            <w:r>
              <w:rPr>
                <w:sz w:val="23"/>
                <w:szCs w:val="23"/>
              </w:rPr>
              <w:t xml:space="preserve">- Formulare giudizi </w:t>
            </w:r>
          </w:p>
          <w:p w14:paraId="282B30DC" w14:textId="471E08D2" w:rsidR="00BA3C85" w:rsidRPr="00A64890" w:rsidRDefault="00BA3C85" w:rsidP="00A64890">
            <w:pPr>
              <w:pStyle w:val="TableParagraph"/>
              <w:spacing w:before="120" w:after="120"/>
              <w:ind w:left="107"/>
              <w:rPr>
                <w:bCs/>
                <w:sz w:val="24"/>
                <w:szCs w:val="24"/>
              </w:rPr>
            </w:pP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75A9BE93" w:rsidR="00C92A9D" w:rsidRPr="00A64890" w:rsidRDefault="00210C1E" w:rsidP="00A64890">
            <w:pPr>
              <w:pStyle w:val="TableParagraph"/>
              <w:spacing w:before="120" w:after="120"/>
              <w:ind w:left="107"/>
              <w:rPr>
                <w:sz w:val="24"/>
                <w:szCs w:val="24"/>
              </w:rPr>
            </w:pPr>
            <w:r>
              <w:rPr>
                <w:sz w:val="24"/>
                <w:szCs w:val="24"/>
              </w:rPr>
              <w:t xml:space="preserve"> </w:t>
            </w:r>
            <w:r w:rsidR="00267125">
              <w:rPr>
                <w:sz w:val="24"/>
                <w:szCs w:val="24"/>
              </w:rPr>
              <w:t>Il secondo Ottocento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1C7CD757" w14:textId="0F68CBCC" w:rsidR="00BA3C85" w:rsidRDefault="00210C1E" w:rsidP="00A64890">
            <w:pPr>
              <w:pStyle w:val="TableParagraph"/>
              <w:spacing w:before="120" w:after="120"/>
              <w:ind w:left="123" w:right="41"/>
              <w:jc w:val="both"/>
              <w:rPr>
                <w:sz w:val="24"/>
                <w:szCs w:val="24"/>
              </w:rPr>
            </w:pPr>
            <w:r>
              <w:rPr>
                <w:sz w:val="24"/>
                <w:szCs w:val="24"/>
              </w:rPr>
              <w:t xml:space="preserve"> </w:t>
            </w:r>
            <w:r w:rsidR="00BA3C85">
              <w:rPr>
                <w:sz w:val="24"/>
                <w:szCs w:val="24"/>
              </w:rPr>
              <w:t>.</w:t>
            </w:r>
            <w:r w:rsidR="00267125">
              <w:rPr>
                <w:sz w:val="24"/>
                <w:szCs w:val="24"/>
              </w:rPr>
              <w:t>- G. Leopardi: cenni biografici, poetica e opere</w:t>
            </w:r>
          </w:p>
          <w:p w14:paraId="38F55BD2" w14:textId="77777777" w:rsidR="00267125" w:rsidRPr="00267125" w:rsidRDefault="00267125" w:rsidP="00267125">
            <w:pPr>
              <w:pStyle w:val="TableParagraph"/>
              <w:numPr>
                <w:ilvl w:val="0"/>
                <w:numId w:val="25"/>
              </w:numPr>
              <w:spacing w:before="120" w:after="120"/>
              <w:ind w:right="41"/>
              <w:jc w:val="both"/>
              <w:rPr>
                <w:sz w:val="24"/>
                <w:szCs w:val="24"/>
              </w:rPr>
            </w:pPr>
            <w:r>
              <w:rPr>
                <w:sz w:val="24"/>
                <w:szCs w:val="24"/>
              </w:rPr>
              <w:t xml:space="preserve">G. Leopardi: </w:t>
            </w:r>
            <w:r>
              <w:rPr>
                <w:i/>
                <w:sz w:val="24"/>
                <w:szCs w:val="24"/>
              </w:rPr>
              <w:t>L’infinito</w:t>
            </w:r>
          </w:p>
          <w:p w14:paraId="422158AB" w14:textId="77777777" w:rsidR="00267125" w:rsidRPr="00267125" w:rsidRDefault="00267125" w:rsidP="00267125">
            <w:pPr>
              <w:pStyle w:val="TableParagraph"/>
              <w:numPr>
                <w:ilvl w:val="0"/>
                <w:numId w:val="25"/>
              </w:numPr>
              <w:spacing w:before="120" w:after="120"/>
              <w:ind w:right="41"/>
              <w:jc w:val="both"/>
              <w:rPr>
                <w:sz w:val="24"/>
                <w:szCs w:val="24"/>
              </w:rPr>
            </w:pPr>
            <w:r>
              <w:rPr>
                <w:sz w:val="24"/>
                <w:szCs w:val="24"/>
              </w:rPr>
              <w:t xml:space="preserve">G. Leopardi: </w:t>
            </w:r>
            <w:r>
              <w:rPr>
                <w:i/>
                <w:sz w:val="24"/>
                <w:szCs w:val="24"/>
              </w:rPr>
              <w:t>Il sabato del villaggio</w:t>
            </w:r>
          </w:p>
          <w:p w14:paraId="61F128E6" w14:textId="6A0AD525" w:rsidR="00267125" w:rsidRDefault="00267125" w:rsidP="00267125">
            <w:pPr>
              <w:pStyle w:val="TableParagraph"/>
              <w:numPr>
                <w:ilvl w:val="0"/>
                <w:numId w:val="25"/>
              </w:numPr>
              <w:spacing w:before="120" w:after="120"/>
              <w:ind w:right="41"/>
              <w:jc w:val="both"/>
              <w:rPr>
                <w:sz w:val="24"/>
                <w:szCs w:val="24"/>
              </w:rPr>
            </w:pPr>
            <w:r>
              <w:rPr>
                <w:sz w:val="24"/>
                <w:szCs w:val="24"/>
              </w:rPr>
              <w:t>Il Positivismo: caratteri generali</w:t>
            </w:r>
          </w:p>
          <w:p w14:paraId="595E2021" w14:textId="1CE7DA37" w:rsidR="00267125" w:rsidRDefault="00267125" w:rsidP="00267125">
            <w:pPr>
              <w:pStyle w:val="TableParagraph"/>
              <w:numPr>
                <w:ilvl w:val="0"/>
                <w:numId w:val="25"/>
              </w:numPr>
              <w:spacing w:before="120" w:after="120"/>
              <w:ind w:right="41"/>
              <w:jc w:val="both"/>
              <w:rPr>
                <w:sz w:val="24"/>
                <w:szCs w:val="24"/>
              </w:rPr>
            </w:pPr>
            <w:r>
              <w:rPr>
                <w:sz w:val="24"/>
                <w:szCs w:val="24"/>
              </w:rPr>
              <w:t xml:space="preserve">Il Naturalismo: caratteri generali </w:t>
            </w:r>
          </w:p>
          <w:p w14:paraId="6A59CD7C" w14:textId="77777777" w:rsidR="00267125" w:rsidRPr="00267125" w:rsidRDefault="00267125" w:rsidP="00267125">
            <w:pPr>
              <w:pStyle w:val="TableParagraph"/>
              <w:numPr>
                <w:ilvl w:val="0"/>
                <w:numId w:val="25"/>
              </w:numPr>
              <w:spacing w:before="120" w:after="120"/>
              <w:ind w:right="41"/>
              <w:jc w:val="both"/>
              <w:rPr>
                <w:sz w:val="24"/>
                <w:szCs w:val="24"/>
              </w:rPr>
            </w:pPr>
            <w:r>
              <w:rPr>
                <w:sz w:val="24"/>
                <w:szCs w:val="24"/>
              </w:rPr>
              <w:t xml:space="preserve">E. Zola: cenni alla produzione. Lettura di passi scelti da </w:t>
            </w:r>
            <w:proofErr w:type="spellStart"/>
            <w:r>
              <w:rPr>
                <w:i/>
                <w:sz w:val="24"/>
                <w:szCs w:val="24"/>
              </w:rPr>
              <w:t>Nanà</w:t>
            </w:r>
            <w:proofErr w:type="spellEnd"/>
            <w:r>
              <w:rPr>
                <w:i/>
                <w:sz w:val="24"/>
                <w:szCs w:val="24"/>
              </w:rPr>
              <w:t xml:space="preserve"> </w:t>
            </w:r>
            <w:r>
              <w:rPr>
                <w:sz w:val="24"/>
                <w:szCs w:val="24"/>
              </w:rPr>
              <w:t xml:space="preserve">e da </w:t>
            </w:r>
            <w:r>
              <w:rPr>
                <w:i/>
                <w:sz w:val="24"/>
                <w:szCs w:val="24"/>
              </w:rPr>
              <w:t>Germinal</w:t>
            </w:r>
          </w:p>
          <w:p w14:paraId="064564DB" w14:textId="2F3AEC24" w:rsidR="00267125" w:rsidRPr="00267125" w:rsidRDefault="00267125" w:rsidP="00267125">
            <w:pPr>
              <w:pStyle w:val="TableParagraph"/>
              <w:numPr>
                <w:ilvl w:val="0"/>
                <w:numId w:val="25"/>
              </w:numPr>
              <w:spacing w:before="120" w:after="120"/>
              <w:ind w:right="41"/>
              <w:jc w:val="both"/>
              <w:rPr>
                <w:sz w:val="24"/>
                <w:szCs w:val="24"/>
              </w:rPr>
            </w:pPr>
            <w:r>
              <w:rPr>
                <w:sz w:val="24"/>
                <w:szCs w:val="24"/>
              </w:rPr>
              <w:t>Il Verismo: caratteri generali</w:t>
            </w:r>
          </w:p>
          <w:p w14:paraId="605A06E3" w14:textId="01BF37FD" w:rsidR="00267125" w:rsidRDefault="00267125" w:rsidP="00267125">
            <w:pPr>
              <w:pStyle w:val="TableParagraph"/>
              <w:numPr>
                <w:ilvl w:val="0"/>
                <w:numId w:val="25"/>
              </w:numPr>
              <w:spacing w:before="120" w:after="120"/>
              <w:ind w:right="41"/>
              <w:jc w:val="both"/>
              <w:rPr>
                <w:sz w:val="24"/>
                <w:szCs w:val="24"/>
              </w:rPr>
            </w:pPr>
            <w:r>
              <w:rPr>
                <w:sz w:val="24"/>
                <w:szCs w:val="24"/>
              </w:rPr>
              <w:t>G. Verga: cenni biografici, poetica e opere</w:t>
            </w:r>
          </w:p>
          <w:p w14:paraId="1FD3A7F9" w14:textId="77777777" w:rsidR="00267125" w:rsidRDefault="00267125" w:rsidP="00267125">
            <w:pPr>
              <w:pStyle w:val="TableParagraph"/>
              <w:numPr>
                <w:ilvl w:val="0"/>
                <w:numId w:val="25"/>
              </w:numPr>
              <w:spacing w:before="120" w:after="120"/>
              <w:ind w:right="41"/>
              <w:jc w:val="both"/>
              <w:rPr>
                <w:sz w:val="24"/>
                <w:szCs w:val="24"/>
              </w:rPr>
            </w:pPr>
            <w:r>
              <w:rPr>
                <w:sz w:val="24"/>
                <w:szCs w:val="24"/>
              </w:rPr>
              <w:t xml:space="preserve">G. Verga, </w:t>
            </w:r>
            <w:r>
              <w:rPr>
                <w:i/>
                <w:sz w:val="24"/>
                <w:szCs w:val="24"/>
              </w:rPr>
              <w:t>Vita dei campi</w:t>
            </w:r>
            <w:r>
              <w:rPr>
                <w:sz w:val="24"/>
                <w:szCs w:val="24"/>
              </w:rPr>
              <w:t>: Rosso Malpelo, La lupa</w:t>
            </w:r>
          </w:p>
          <w:p w14:paraId="33693002" w14:textId="136434AC" w:rsidR="00267125" w:rsidRDefault="00267125" w:rsidP="00267125">
            <w:pPr>
              <w:pStyle w:val="TableParagraph"/>
              <w:numPr>
                <w:ilvl w:val="0"/>
                <w:numId w:val="25"/>
              </w:numPr>
              <w:spacing w:before="120" w:after="120"/>
              <w:ind w:right="41"/>
              <w:jc w:val="both"/>
              <w:rPr>
                <w:sz w:val="24"/>
                <w:szCs w:val="24"/>
              </w:rPr>
            </w:pPr>
            <w:r>
              <w:rPr>
                <w:sz w:val="24"/>
                <w:szCs w:val="24"/>
              </w:rPr>
              <w:t xml:space="preserve">G. Verga, </w:t>
            </w:r>
            <w:r>
              <w:rPr>
                <w:i/>
                <w:sz w:val="24"/>
                <w:szCs w:val="24"/>
              </w:rPr>
              <w:t>I Malavoglia</w:t>
            </w:r>
            <w:r>
              <w:rPr>
                <w:sz w:val="24"/>
                <w:szCs w:val="24"/>
              </w:rPr>
              <w:t>: genesi e analisi dell’opera e lettura di passi scelti</w:t>
            </w:r>
          </w:p>
          <w:p w14:paraId="1E30F6D0" w14:textId="77777777" w:rsidR="00267125" w:rsidRDefault="00267125" w:rsidP="00267125">
            <w:pPr>
              <w:pStyle w:val="TableParagraph"/>
              <w:numPr>
                <w:ilvl w:val="0"/>
                <w:numId w:val="25"/>
              </w:numPr>
              <w:spacing w:before="120" w:after="120"/>
              <w:ind w:right="41"/>
              <w:jc w:val="both"/>
              <w:rPr>
                <w:sz w:val="24"/>
                <w:szCs w:val="24"/>
              </w:rPr>
            </w:pPr>
            <w:r>
              <w:rPr>
                <w:sz w:val="24"/>
                <w:szCs w:val="24"/>
              </w:rPr>
              <w:t xml:space="preserve">G. Verga, </w:t>
            </w:r>
            <w:r>
              <w:rPr>
                <w:i/>
                <w:sz w:val="24"/>
                <w:szCs w:val="24"/>
              </w:rPr>
              <w:t xml:space="preserve">Novelle </w:t>
            </w:r>
            <w:r>
              <w:rPr>
                <w:i/>
                <w:sz w:val="24"/>
                <w:szCs w:val="24"/>
              </w:rPr>
              <w:lastRenderedPageBreak/>
              <w:t>rusticane</w:t>
            </w:r>
            <w:r>
              <w:rPr>
                <w:sz w:val="24"/>
                <w:szCs w:val="24"/>
              </w:rPr>
              <w:t>: La roba</w:t>
            </w:r>
          </w:p>
          <w:p w14:paraId="3CA69BC7" w14:textId="77777777" w:rsidR="00267125" w:rsidRDefault="00267125" w:rsidP="00267125">
            <w:pPr>
              <w:pStyle w:val="TableParagraph"/>
              <w:numPr>
                <w:ilvl w:val="0"/>
                <w:numId w:val="25"/>
              </w:numPr>
              <w:spacing w:before="120" w:after="120"/>
              <w:ind w:right="41"/>
              <w:jc w:val="both"/>
              <w:rPr>
                <w:sz w:val="24"/>
                <w:szCs w:val="24"/>
              </w:rPr>
            </w:pPr>
            <w:r>
              <w:rPr>
                <w:sz w:val="24"/>
                <w:szCs w:val="24"/>
              </w:rPr>
              <w:t xml:space="preserve">G. Verga, </w:t>
            </w:r>
            <w:r>
              <w:rPr>
                <w:i/>
                <w:sz w:val="24"/>
                <w:szCs w:val="24"/>
              </w:rPr>
              <w:t>Mastro Don Gesualdo</w:t>
            </w:r>
            <w:r>
              <w:rPr>
                <w:sz w:val="24"/>
                <w:szCs w:val="24"/>
              </w:rPr>
              <w:t>: genesi e analisi dell’opera e lettura di passi scelti</w:t>
            </w:r>
          </w:p>
          <w:p w14:paraId="49CBC3FC" w14:textId="0A29F284" w:rsidR="00267125" w:rsidRPr="00267125" w:rsidRDefault="00267125" w:rsidP="00267125">
            <w:pPr>
              <w:pStyle w:val="TableParagraph"/>
              <w:numPr>
                <w:ilvl w:val="0"/>
                <w:numId w:val="25"/>
              </w:numPr>
              <w:spacing w:before="120" w:after="120"/>
              <w:ind w:right="41"/>
              <w:jc w:val="both"/>
              <w:rPr>
                <w:sz w:val="24"/>
                <w:szCs w:val="24"/>
              </w:rPr>
            </w:pPr>
            <w:r>
              <w:rPr>
                <w:sz w:val="24"/>
                <w:szCs w:val="24"/>
              </w:rPr>
              <w:t>Introduzione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701AA8BF" w14:textId="77777777" w:rsidR="00267125" w:rsidRPr="00A64890" w:rsidRDefault="00210C1E" w:rsidP="00A64890">
            <w:pPr>
              <w:pStyle w:val="TableParagraph"/>
              <w:spacing w:before="120" w:after="120"/>
              <w:ind w:left="122" w:right="41"/>
              <w:jc w:val="both"/>
              <w:rPr>
                <w:sz w:val="24"/>
                <w:szCs w:val="24"/>
              </w:rPr>
            </w:pPr>
            <w:r>
              <w:rPr>
                <w:sz w:val="24"/>
                <w:szCs w:val="24"/>
              </w:rPr>
              <w:lastRenderedPageBreak/>
              <w:t xml:space="preserve"> </w:t>
            </w:r>
          </w:p>
          <w:p w14:paraId="24297971" w14:textId="77777777" w:rsidR="00267125" w:rsidRDefault="00267125" w:rsidP="00267125">
            <w:pPr>
              <w:pStyle w:val="Default"/>
              <w:jc w:val="both"/>
              <w:rPr>
                <w:color w:val="auto"/>
              </w:rPr>
            </w:pPr>
          </w:p>
          <w:p w14:paraId="6624B6FF" w14:textId="77777777" w:rsidR="00267125" w:rsidRDefault="00267125" w:rsidP="00267125">
            <w:pPr>
              <w:pStyle w:val="Default"/>
              <w:jc w:val="both"/>
              <w:rPr>
                <w:sz w:val="23"/>
                <w:szCs w:val="23"/>
              </w:rPr>
            </w:pPr>
            <w:r>
              <w:rPr>
                <w:sz w:val="23"/>
                <w:szCs w:val="23"/>
              </w:rPr>
              <w:t xml:space="preserve">- Saper leggere e interpretare testi letterari </w:t>
            </w:r>
          </w:p>
          <w:p w14:paraId="298D3166" w14:textId="1BB1C574" w:rsidR="00267125" w:rsidRDefault="00267125" w:rsidP="00267125">
            <w:pPr>
              <w:pStyle w:val="Default"/>
              <w:jc w:val="both"/>
              <w:rPr>
                <w:sz w:val="23"/>
                <w:szCs w:val="23"/>
              </w:rPr>
            </w:pPr>
            <w:r>
              <w:rPr>
                <w:sz w:val="23"/>
                <w:szCs w:val="23"/>
              </w:rPr>
              <w:t xml:space="preserve">- Comprendere il linguaggio letterario </w:t>
            </w:r>
          </w:p>
          <w:p w14:paraId="28ACEAF3" w14:textId="77777777" w:rsidR="00267125" w:rsidRDefault="00267125" w:rsidP="00267125">
            <w:pPr>
              <w:pStyle w:val="Default"/>
              <w:jc w:val="both"/>
              <w:rPr>
                <w:sz w:val="23"/>
                <w:szCs w:val="23"/>
              </w:rPr>
            </w:pPr>
            <w:r>
              <w:rPr>
                <w:sz w:val="23"/>
                <w:szCs w:val="23"/>
              </w:rPr>
              <w:t xml:space="preserve">- Saper inquadrare il fenomeno letterario nel contesto storico-politico di riferimento </w:t>
            </w:r>
          </w:p>
          <w:p w14:paraId="0CBE3E67" w14:textId="77777777" w:rsidR="00267125" w:rsidRDefault="00267125" w:rsidP="00267125">
            <w:pPr>
              <w:pStyle w:val="Default"/>
              <w:jc w:val="both"/>
              <w:rPr>
                <w:sz w:val="23"/>
                <w:szCs w:val="23"/>
              </w:rPr>
            </w:pPr>
            <w:r>
              <w:rPr>
                <w:sz w:val="23"/>
                <w:szCs w:val="23"/>
              </w:rPr>
              <w:t xml:space="preserve">- Riconoscere la relazione tra la produzione letteraria e la formazione e la biografia dell’autore </w:t>
            </w:r>
          </w:p>
          <w:p w14:paraId="796CABE3" w14:textId="77777777" w:rsidR="00267125" w:rsidRDefault="00267125" w:rsidP="00267125">
            <w:pPr>
              <w:pStyle w:val="Default"/>
              <w:jc w:val="both"/>
              <w:rPr>
                <w:sz w:val="23"/>
                <w:szCs w:val="23"/>
              </w:rPr>
            </w:pPr>
            <w:r>
              <w:rPr>
                <w:sz w:val="23"/>
                <w:szCs w:val="23"/>
              </w:rPr>
              <w:t xml:space="preserve">- Saper rintracciare dai testi letterari la poetica degli autori di riferimento </w:t>
            </w:r>
          </w:p>
          <w:p w14:paraId="292A81BA" w14:textId="2C987704" w:rsidR="00BA3C85" w:rsidRPr="00A64890" w:rsidRDefault="00BA3C85" w:rsidP="00A64890">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5EBF749D" w14:textId="0DF0B7EE" w:rsidR="00C92A9D" w:rsidRPr="00A64890" w:rsidRDefault="00267125"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5EB2EDF1" w:rsidR="00C92A9D" w:rsidRPr="00A64890" w:rsidRDefault="00C92A9D" w:rsidP="00A64890">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66CCCF32" w:rsidR="00C92A9D" w:rsidRPr="00A64890" w:rsidRDefault="00210C1E" w:rsidP="00A64890">
            <w:pPr>
              <w:pStyle w:val="TableParagraph"/>
              <w:spacing w:before="120" w:after="120"/>
              <w:ind w:left="109"/>
              <w:rPr>
                <w:sz w:val="24"/>
                <w:szCs w:val="24"/>
              </w:rPr>
            </w:pPr>
            <w:r>
              <w:rPr>
                <w:sz w:val="24"/>
                <w:szCs w:val="24"/>
              </w:rPr>
              <w:t xml:space="preserve"> </w:t>
            </w:r>
            <w:r w:rsidR="00267125">
              <w:rPr>
                <w:sz w:val="24"/>
                <w:szCs w:val="24"/>
              </w:rPr>
              <w:t>Lingua e letteratura italiana, Storia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A3DA39B" w14:textId="77777777" w:rsidR="00C92A9D" w:rsidRDefault="00267125" w:rsidP="00267125">
            <w:pPr>
              <w:pStyle w:val="TableParagraph"/>
              <w:numPr>
                <w:ilvl w:val="0"/>
                <w:numId w:val="25"/>
              </w:numPr>
              <w:spacing w:before="120" w:after="120"/>
              <w:ind w:right="154"/>
              <w:jc w:val="both"/>
              <w:rPr>
                <w:sz w:val="24"/>
                <w:szCs w:val="24"/>
              </w:rPr>
            </w:pPr>
            <w:r>
              <w:rPr>
                <w:sz w:val="24"/>
                <w:szCs w:val="24"/>
              </w:rPr>
              <w:t xml:space="preserve">Riflessioni critiche sulla </w:t>
            </w:r>
            <w:r>
              <w:rPr>
                <w:i/>
                <w:sz w:val="24"/>
                <w:szCs w:val="24"/>
              </w:rPr>
              <w:t xml:space="preserve">teoria del piacere </w:t>
            </w:r>
            <w:r>
              <w:rPr>
                <w:sz w:val="24"/>
                <w:szCs w:val="24"/>
              </w:rPr>
              <w:t>di Leopardi</w:t>
            </w:r>
          </w:p>
          <w:p w14:paraId="185AE2FD" w14:textId="41A4EC0F" w:rsidR="00267125" w:rsidRPr="00267125" w:rsidRDefault="00267125" w:rsidP="00267125">
            <w:pPr>
              <w:pStyle w:val="TableParagraph"/>
              <w:numPr>
                <w:ilvl w:val="0"/>
                <w:numId w:val="25"/>
              </w:numPr>
              <w:spacing w:before="120" w:after="120"/>
              <w:ind w:right="154"/>
              <w:jc w:val="both"/>
              <w:rPr>
                <w:sz w:val="24"/>
                <w:szCs w:val="24"/>
              </w:rPr>
            </w:pPr>
            <w:r>
              <w:rPr>
                <w:sz w:val="24"/>
                <w:szCs w:val="24"/>
              </w:rPr>
              <w:t>Riflessioni critiche sulle tematiche affrontate da Verga nelle sue opere (</w:t>
            </w:r>
            <w:proofErr w:type="spellStart"/>
            <w:r>
              <w:rPr>
                <w:sz w:val="24"/>
                <w:szCs w:val="24"/>
              </w:rPr>
              <w:t>femminicidio</w:t>
            </w:r>
            <w:proofErr w:type="spellEnd"/>
            <w:r>
              <w:rPr>
                <w:sz w:val="24"/>
                <w:szCs w:val="24"/>
              </w:rPr>
              <w:t>, lavoro minorile, accumulazione, il mondo antico vs mondo moderno)</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7F9272E1" w14:textId="77777777" w:rsidR="00C92A9D" w:rsidRDefault="00267125" w:rsidP="00267125">
            <w:pPr>
              <w:pStyle w:val="TableParagraph"/>
              <w:numPr>
                <w:ilvl w:val="0"/>
                <w:numId w:val="25"/>
              </w:numPr>
              <w:spacing w:before="120" w:after="120"/>
              <w:ind w:right="154"/>
              <w:jc w:val="both"/>
              <w:rPr>
                <w:sz w:val="24"/>
                <w:szCs w:val="24"/>
              </w:rPr>
            </w:pPr>
            <w:r>
              <w:rPr>
                <w:sz w:val="24"/>
                <w:szCs w:val="24"/>
              </w:rPr>
              <w:t>Lezione partecipata</w:t>
            </w:r>
          </w:p>
          <w:p w14:paraId="3F341AFD" w14:textId="77777777" w:rsidR="00267125" w:rsidRDefault="00267125" w:rsidP="00267125">
            <w:pPr>
              <w:pStyle w:val="TableParagraph"/>
              <w:numPr>
                <w:ilvl w:val="0"/>
                <w:numId w:val="25"/>
              </w:numPr>
              <w:spacing w:before="120" w:after="120"/>
              <w:ind w:right="154"/>
              <w:jc w:val="both"/>
              <w:rPr>
                <w:sz w:val="24"/>
                <w:szCs w:val="24"/>
              </w:rPr>
            </w:pPr>
            <w:r>
              <w:rPr>
                <w:sz w:val="24"/>
                <w:szCs w:val="24"/>
              </w:rPr>
              <w:t>Lezione socratica</w:t>
            </w:r>
          </w:p>
          <w:p w14:paraId="36280E68" w14:textId="77777777" w:rsidR="00267125" w:rsidRDefault="00C0700F" w:rsidP="00267125">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0CFAE684" w14:textId="32BCA47A" w:rsidR="00C0700F" w:rsidRPr="00A64890" w:rsidRDefault="00C0700F" w:rsidP="00267125">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39BD6AF2"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3885DF25" w14:textId="77777777" w:rsidR="00C92A9D" w:rsidRDefault="00C0700F" w:rsidP="00C0700F">
            <w:pPr>
              <w:pStyle w:val="TableParagraph"/>
              <w:numPr>
                <w:ilvl w:val="0"/>
                <w:numId w:val="25"/>
              </w:numPr>
              <w:spacing w:before="120" w:after="120"/>
              <w:rPr>
                <w:sz w:val="24"/>
                <w:szCs w:val="24"/>
              </w:rPr>
            </w:pPr>
            <w:r>
              <w:rPr>
                <w:sz w:val="24"/>
                <w:szCs w:val="24"/>
              </w:rPr>
              <w:t>Libro di testo</w:t>
            </w:r>
          </w:p>
          <w:p w14:paraId="42A60DC9" w14:textId="77777777" w:rsidR="00C0700F" w:rsidRDefault="00C0700F" w:rsidP="00C0700F">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7B117C65" w14:textId="77777777" w:rsidR="00C0700F" w:rsidRDefault="00C0700F" w:rsidP="00C0700F">
            <w:pPr>
              <w:pStyle w:val="TableParagraph"/>
              <w:numPr>
                <w:ilvl w:val="0"/>
                <w:numId w:val="25"/>
              </w:numPr>
              <w:spacing w:before="120" w:after="120"/>
              <w:rPr>
                <w:sz w:val="24"/>
                <w:szCs w:val="24"/>
              </w:rPr>
            </w:pPr>
            <w:proofErr w:type="spellStart"/>
            <w:r>
              <w:rPr>
                <w:sz w:val="24"/>
                <w:szCs w:val="24"/>
              </w:rPr>
              <w:t>Slides</w:t>
            </w:r>
            <w:proofErr w:type="spellEnd"/>
          </w:p>
          <w:p w14:paraId="5C0DC99B" w14:textId="2BABFC1E" w:rsidR="00C0700F" w:rsidRPr="00C0700F" w:rsidRDefault="00C0700F" w:rsidP="00C0700F">
            <w:pPr>
              <w:pStyle w:val="TableParagraph"/>
              <w:numPr>
                <w:ilvl w:val="0"/>
                <w:numId w:val="25"/>
              </w:numPr>
              <w:spacing w:before="120" w:after="120"/>
              <w:rPr>
                <w:sz w:val="24"/>
                <w:szCs w:val="24"/>
              </w:rPr>
            </w:pPr>
            <w:r>
              <w:rPr>
                <w:sz w:val="24"/>
                <w:szCs w:val="24"/>
              </w:rPr>
              <w:t>Mappe e schemi alla LIM</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68DE1A83"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C0700F" w:rsidRDefault="00C92A9D" w:rsidP="00714AF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7FF3CD48" w14:textId="77777777" w:rsidR="00C92A9D"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305EE365" w14:textId="471740D0" w:rsidR="00C0700F" w:rsidRPr="00C0700F" w:rsidRDefault="00C0700F" w:rsidP="00714AF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C0700F" w:rsidRDefault="00C92A9D" w:rsidP="00714AF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030664F0" w14:textId="77777777" w:rsidR="00C92A9D" w:rsidRPr="00C0700F" w:rsidRDefault="00C92A9D" w:rsidP="00714AF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275AF5E6" w14:textId="77777777" w:rsidR="00C92A9D" w:rsidRPr="00C0700F" w:rsidRDefault="00C92A9D" w:rsidP="00714AF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55C12EDD" w14:textId="219EC87A" w:rsidR="00C0700F" w:rsidRDefault="00C0700F" w:rsidP="00C0700F">
      <w:pPr>
        <w:widowControl/>
        <w:autoSpaceDE/>
        <w:autoSpaceDN/>
        <w:jc w:val="both"/>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0700F" w:rsidRPr="008B4F98" w14:paraId="633936DD" w14:textId="77777777" w:rsidTr="009B4801">
        <w:trPr>
          <w:trHeight w:val="418"/>
        </w:trPr>
        <w:tc>
          <w:tcPr>
            <w:tcW w:w="1471" w:type="dxa"/>
            <w:tcBorders>
              <w:bottom w:val="double" w:sz="2" w:space="0" w:color="000000"/>
              <w:right w:val="single" w:sz="4" w:space="0" w:color="000000"/>
            </w:tcBorders>
            <w:shd w:val="clear" w:color="auto" w:fill="F2F2F2"/>
            <w:vAlign w:val="center"/>
          </w:tcPr>
          <w:p w14:paraId="6F2FB40A" w14:textId="77777777" w:rsidR="00C0700F" w:rsidRPr="00A64890" w:rsidRDefault="00C0700F" w:rsidP="009B4801">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141AE915" w14:textId="13691924" w:rsidR="00C0700F" w:rsidRPr="00A64890" w:rsidRDefault="00C0700F" w:rsidP="009B4801">
            <w:pPr>
              <w:pStyle w:val="TableParagraph"/>
              <w:spacing w:before="120" w:after="120"/>
              <w:ind w:left="43"/>
              <w:jc w:val="center"/>
              <w:rPr>
                <w:b/>
                <w:sz w:val="24"/>
                <w:szCs w:val="24"/>
              </w:rPr>
            </w:pPr>
            <w:r>
              <w:rPr>
                <w:b/>
                <w:sz w:val="24"/>
                <w:szCs w:val="24"/>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76C916F" w14:textId="77777777" w:rsidR="00C0700F" w:rsidRPr="00A64890" w:rsidRDefault="00C0700F" w:rsidP="009B4801">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B14421D" w14:textId="1D1328B1" w:rsidR="00C0700F" w:rsidRPr="00A64890" w:rsidRDefault="00C0700F" w:rsidP="009B4801">
            <w:pPr>
              <w:pStyle w:val="TableParagraph"/>
              <w:spacing w:before="120" w:after="120"/>
              <w:ind w:left="1923"/>
              <w:rPr>
                <w:b/>
                <w:sz w:val="24"/>
                <w:szCs w:val="24"/>
              </w:rPr>
            </w:pPr>
            <w:r>
              <w:rPr>
                <w:b/>
                <w:sz w:val="24"/>
                <w:szCs w:val="24"/>
              </w:rPr>
              <w:t>Simbolismo e Decadentismo</w:t>
            </w:r>
          </w:p>
        </w:tc>
      </w:tr>
      <w:tr w:rsidR="00C0700F" w:rsidRPr="008B4F98" w14:paraId="3D9D2CF1" w14:textId="77777777" w:rsidTr="009B4801">
        <w:trPr>
          <w:trHeight w:val="337"/>
        </w:trPr>
        <w:tc>
          <w:tcPr>
            <w:tcW w:w="10210" w:type="dxa"/>
            <w:gridSpan w:val="7"/>
            <w:tcBorders>
              <w:top w:val="double" w:sz="2" w:space="0" w:color="000000"/>
              <w:bottom w:val="single" w:sz="2" w:space="0" w:color="000000"/>
            </w:tcBorders>
            <w:shd w:val="clear" w:color="auto" w:fill="F2F2F2"/>
          </w:tcPr>
          <w:p w14:paraId="24FA9E71" w14:textId="77777777" w:rsidR="00C0700F" w:rsidRPr="00A64890" w:rsidRDefault="00C0700F" w:rsidP="009B4801">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0700F" w:rsidRPr="008B4F98" w14:paraId="058193BE" w14:textId="77777777" w:rsidTr="009B4801">
        <w:trPr>
          <w:trHeight w:val="763"/>
        </w:trPr>
        <w:tc>
          <w:tcPr>
            <w:tcW w:w="10210" w:type="dxa"/>
            <w:gridSpan w:val="7"/>
            <w:tcBorders>
              <w:top w:val="single" w:sz="2" w:space="0" w:color="000000"/>
              <w:bottom w:val="single" w:sz="12" w:space="0" w:color="000000"/>
            </w:tcBorders>
          </w:tcPr>
          <w:p w14:paraId="51D1F5DD" w14:textId="77777777" w:rsidR="00C0700F" w:rsidRPr="00A64890" w:rsidRDefault="00C0700F" w:rsidP="009B4801">
            <w:pPr>
              <w:pStyle w:val="TableParagraph"/>
              <w:spacing w:before="120" w:after="120"/>
              <w:ind w:left="107"/>
              <w:rPr>
                <w:bCs/>
                <w:sz w:val="24"/>
                <w:szCs w:val="24"/>
              </w:rPr>
            </w:pPr>
            <w:r>
              <w:rPr>
                <w:bCs/>
                <w:sz w:val="24"/>
                <w:szCs w:val="24"/>
              </w:rPr>
              <w:t xml:space="preserve"> </w:t>
            </w:r>
          </w:p>
          <w:p w14:paraId="7ED1F0BB" w14:textId="77777777" w:rsidR="00C0700F" w:rsidRDefault="00C0700F" w:rsidP="009B4801">
            <w:pPr>
              <w:pStyle w:val="Default"/>
              <w:rPr>
                <w:color w:val="auto"/>
              </w:rPr>
            </w:pPr>
          </w:p>
          <w:p w14:paraId="570D20C8" w14:textId="77777777" w:rsidR="00C0700F" w:rsidRDefault="00C0700F" w:rsidP="009B4801">
            <w:pPr>
              <w:pStyle w:val="Default"/>
              <w:rPr>
                <w:sz w:val="23"/>
                <w:szCs w:val="23"/>
              </w:rPr>
            </w:pPr>
            <w:r>
              <w:rPr>
                <w:sz w:val="23"/>
                <w:szCs w:val="23"/>
              </w:rPr>
              <w:t xml:space="preserve">- Comprendere il funzionamento della lingua italiana e le principali variazioni linguistiche (diacronica, diatopica, diamesica, diafasica) </w:t>
            </w:r>
          </w:p>
          <w:p w14:paraId="2DAF7365" w14:textId="77777777" w:rsidR="00C0700F" w:rsidRDefault="00C0700F" w:rsidP="009B4801">
            <w:pPr>
              <w:pStyle w:val="Default"/>
              <w:rPr>
                <w:sz w:val="23"/>
                <w:szCs w:val="23"/>
              </w:rPr>
            </w:pPr>
            <w:r>
              <w:rPr>
                <w:sz w:val="23"/>
                <w:szCs w:val="23"/>
              </w:rPr>
              <w:t xml:space="preserve">- Padroneggiare la lingua italiana sia nella forma scritta che nella forma orale </w:t>
            </w:r>
          </w:p>
          <w:p w14:paraId="3EEAC242" w14:textId="77777777" w:rsidR="00C0700F" w:rsidRDefault="00C0700F" w:rsidP="009B4801">
            <w:pPr>
              <w:pStyle w:val="Default"/>
              <w:rPr>
                <w:sz w:val="23"/>
                <w:szCs w:val="23"/>
              </w:rPr>
            </w:pPr>
            <w:r>
              <w:rPr>
                <w:sz w:val="23"/>
                <w:szCs w:val="23"/>
              </w:rPr>
              <w:t xml:space="preserve">- Leggere, comprendere e interpretare il testo letterario </w:t>
            </w:r>
          </w:p>
          <w:p w14:paraId="4F2B2C47" w14:textId="77777777" w:rsidR="00C0700F" w:rsidRDefault="00C0700F" w:rsidP="009B4801">
            <w:pPr>
              <w:pStyle w:val="Default"/>
              <w:rPr>
                <w:sz w:val="23"/>
                <w:szCs w:val="23"/>
              </w:rPr>
            </w:pPr>
            <w:r>
              <w:rPr>
                <w:sz w:val="23"/>
                <w:szCs w:val="23"/>
              </w:rPr>
              <w:t xml:space="preserve">- Analizzare e commentare criticamente il testo letterario </w:t>
            </w:r>
          </w:p>
          <w:p w14:paraId="464E7284" w14:textId="77777777" w:rsidR="00C0700F" w:rsidRDefault="00C0700F" w:rsidP="009B4801">
            <w:pPr>
              <w:pStyle w:val="Default"/>
              <w:rPr>
                <w:sz w:val="23"/>
                <w:szCs w:val="23"/>
              </w:rPr>
            </w:pPr>
            <w:r>
              <w:rPr>
                <w:sz w:val="23"/>
                <w:szCs w:val="23"/>
              </w:rPr>
              <w:t xml:space="preserve">- Cogliere le relazioni tra la produzione letteraria e il contesto sociopolitico di riferimento </w:t>
            </w:r>
          </w:p>
          <w:p w14:paraId="4A8BF9CF" w14:textId="77777777" w:rsidR="00C0700F" w:rsidRDefault="00C0700F" w:rsidP="009B4801">
            <w:pPr>
              <w:pStyle w:val="Default"/>
              <w:rPr>
                <w:sz w:val="23"/>
                <w:szCs w:val="23"/>
              </w:rPr>
            </w:pPr>
            <w:r>
              <w:rPr>
                <w:sz w:val="23"/>
                <w:szCs w:val="23"/>
              </w:rPr>
              <w:t xml:space="preserve">- Cogliere le relazioni tra le tematiche letterarie e la contemporaneità </w:t>
            </w:r>
          </w:p>
          <w:p w14:paraId="76FB5B74" w14:textId="77777777" w:rsidR="00C0700F" w:rsidRDefault="00C0700F" w:rsidP="009B4801">
            <w:pPr>
              <w:pStyle w:val="Default"/>
              <w:rPr>
                <w:sz w:val="23"/>
                <w:szCs w:val="23"/>
              </w:rPr>
            </w:pPr>
            <w:r>
              <w:rPr>
                <w:sz w:val="23"/>
                <w:szCs w:val="23"/>
              </w:rPr>
              <w:t xml:space="preserve">- Produrre elaborati scritti coesi, corretti e coerenti </w:t>
            </w:r>
          </w:p>
          <w:p w14:paraId="23F06881" w14:textId="77777777" w:rsidR="00C0700F" w:rsidRDefault="00C0700F" w:rsidP="009B4801">
            <w:pPr>
              <w:pStyle w:val="Default"/>
              <w:rPr>
                <w:sz w:val="23"/>
                <w:szCs w:val="23"/>
              </w:rPr>
            </w:pPr>
            <w:r>
              <w:rPr>
                <w:sz w:val="23"/>
                <w:szCs w:val="23"/>
              </w:rPr>
              <w:t xml:space="preserve">- Formulare giudizi </w:t>
            </w:r>
          </w:p>
          <w:p w14:paraId="58E5DDFA" w14:textId="77777777" w:rsidR="00C0700F" w:rsidRPr="00A64890" w:rsidRDefault="00C0700F" w:rsidP="009B4801">
            <w:pPr>
              <w:pStyle w:val="TableParagraph"/>
              <w:spacing w:before="120" w:after="120"/>
              <w:ind w:left="107"/>
              <w:rPr>
                <w:bCs/>
                <w:sz w:val="24"/>
                <w:szCs w:val="24"/>
              </w:rPr>
            </w:pPr>
          </w:p>
        </w:tc>
      </w:tr>
      <w:tr w:rsidR="00C0700F" w:rsidRPr="008B4F98" w14:paraId="07A69259" w14:textId="77777777" w:rsidTr="009B480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70DA448" w14:textId="77777777" w:rsidR="00C0700F" w:rsidRPr="00A64890" w:rsidRDefault="00C0700F" w:rsidP="009B4801">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1644A34" w14:textId="77777777" w:rsidR="00C0700F" w:rsidRDefault="00C0700F" w:rsidP="009B4801">
            <w:pPr>
              <w:pStyle w:val="TableParagraph"/>
              <w:ind w:left="563"/>
              <w:jc w:val="center"/>
              <w:rPr>
                <w:b/>
                <w:sz w:val="24"/>
                <w:szCs w:val="24"/>
              </w:rPr>
            </w:pPr>
            <w:r w:rsidRPr="00A64890">
              <w:rPr>
                <w:b/>
                <w:sz w:val="24"/>
                <w:szCs w:val="24"/>
              </w:rPr>
              <w:t>Conoscenze</w:t>
            </w:r>
          </w:p>
          <w:p w14:paraId="3F7F83E2" w14:textId="77777777" w:rsidR="00C0700F" w:rsidRPr="00A64890" w:rsidRDefault="00C0700F" w:rsidP="009B4801">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9F34A86" w14:textId="77777777" w:rsidR="00C0700F" w:rsidRDefault="00C0700F" w:rsidP="009B4801">
            <w:pPr>
              <w:pStyle w:val="TableParagraph"/>
              <w:jc w:val="center"/>
              <w:rPr>
                <w:b/>
                <w:sz w:val="24"/>
                <w:szCs w:val="24"/>
              </w:rPr>
            </w:pPr>
            <w:r w:rsidRPr="00A64890">
              <w:rPr>
                <w:b/>
                <w:sz w:val="24"/>
                <w:szCs w:val="24"/>
              </w:rPr>
              <w:t>Abilità</w:t>
            </w:r>
          </w:p>
          <w:p w14:paraId="257EACDB" w14:textId="77777777" w:rsidR="00C0700F" w:rsidRPr="00A64890" w:rsidRDefault="00C0700F" w:rsidP="009B4801">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7BA0D8D" w14:textId="77777777" w:rsidR="00C0700F" w:rsidRPr="00A64890" w:rsidRDefault="00C0700F" w:rsidP="009B4801">
            <w:pPr>
              <w:pStyle w:val="TableParagraph"/>
              <w:spacing w:before="120" w:after="120" w:line="214" w:lineRule="exact"/>
              <w:ind w:left="187" w:right="136"/>
              <w:jc w:val="center"/>
              <w:rPr>
                <w:b/>
                <w:sz w:val="24"/>
                <w:szCs w:val="24"/>
              </w:rPr>
            </w:pPr>
            <w:r w:rsidRPr="00A64890">
              <w:rPr>
                <w:b/>
                <w:sz w:val="24"/>
                <w:szCs w:val="24"/>
              </w:rPr>
              <w:t>Tempi</w:t>
            </w:r>
          </w:p>
        </w:tc>
      </w:tr>
      <w:tr w:rsidR="00C0700F" w:rsidRPr="008B4F98" w14:paraId="21A33336" w14:textId="77777777" w:rsidTr="009B4801">
        <w:trPr>
          <w:trHeight w:val="1923"/>
        </w:trPr>
        <w:tc>
          <w:tcPr>
            <w:tcW w:w="2835" w:type="dxa"/>
            <w:gridSpan w:val="3"/>
            <w:tcBorders>
              <w:top w:val="single" w:sz="12" w:space="0" w:color="000000"/>
              <w:bottom w:val="double" w:sz="2" w:space="0" w:color="000000"/>
              <w:right w:val="single" w:sz="4" w:space="0" w:color="000000"/>
            </w:tcBorders>
            <w:vAlign w:val="center"/>
          </w:tcPr>
          <w:p w14:paraId="1C4915AF" w14:textId="1BAC3E61" w:rsidR="00C0700F" w:rsidRPr="00A64890" w:rsidRDefault="00C0700F" w:rsidP="009B4801">
            <w:pPr>
              <w:pStyle w:val="TableParagraph"/>
              <w:spacing w:before="120" w:after="120"/>
              <w:ind w:left="107"/>
              <w:rPr>
                <w:sz w:val="24"/>
                <w:szCs w:val="24"/>
              </w:rPr>
            </w:pPr>
            <w:r>
              <w:rPr>
                <w:sz w:val="24"/>
                <w:szCs w:val="24"/>
              </w:rPr>
              <w:t>Simbolismo e Decadentismo</w:t>
            </w:r>
          </w:p>
        </w:tc>
        <w:tc>
          <w:tcPr>
            <w:tcW w:w="2980" w:type="dxa"/>
            <w:gridSpan w:val="2"/>
            <w:tcBorders>
              <w:top w:val="single" w:sz="12" w:space="0" w:color="000000"/>
              <w:left w:val="single" w:sz="4" w:space="0" w:color="000000"/>
              <w:bottom w:val="double" w:sz="2" w:space="0" w:color="000000"/>
              <w:right w:val="single" w:sz="2" w:space="0" w:color="000000"/>
            </w:tcBorders>
          </w:tcPr>
          <w:p w14:paraId="4DA3BACF" w14:textId="77777777" w:rsidR="00C0700F" w:rsidRDefault="00C0700F" w:rsidP="00C0700F">
            <w:pPr>
              <w:pStyle w:val="TableParagraph"/>
              <w:spacing w:before="120" w:after="120"/>
              <w:ind w:left="123" w:right="41"/>
              <w:jc w:val="both"/>
              <w:rPr>
                <w:sz w:val="24"/>
                <w:szCs w:val="24"/>
              </w:rPr>
            </w:pPr>
            <w:r>
              <w:rPr>
                <w:sz w:val="24"/>
                <w:szCs w:val="24"/>
              </w:rPr>
              <w:t xml:space="preserve"> .- Il simbolismo francese: caratteri generali. </w:t>
            </w:r>
          </w:p>
          <w:p w14:paraId="679DD8D6" w14:textId="7A451178" w:rsidR="00C0700F" w:rsidRPr="00C0700F" w:rsidRDefault="00C0700F" w:rsidP="00C0700F">
            <w:pPr>
              <w:pStyle w:val="TableParagraph"/>
              <w:numPr>
                <w:ilvl w:val="0"/>
                <w:numId w:val="25"/>
              </w:numPr>
              <w:spacing w:before="120" w:after="120"/>
              <w:ind w:right="41"/>
              <w:jc w:val="both"/>
              <w:rPr>
                <w:sz w:val="24"/>
                <w:szCs w:val="24"/>
              </w:rPr>
            </w:pPr>
            <w:r>
              <w:rPr>
                <w:sz w:val="24"/>
                <w:szCs w:val="24"/>
              </w:rPr>
              <w:t xml:space="preserve">C. Baudelaire: </w:t>
            </w:r>
            <w:r>
              <w:rPr>
                <w:i/>
                <w:sz w:val="24"/>
                <w:szCs w:val="24"/>
              </w:rPr>
              <w:t>la perdita dell’aureola</w:t>
            </w:r>
          </w:p>
          <w:p w14:paraId="0670DAA8" w14:textId="77777777" w:rsidR="00C0700F" w:rsidRDefault="00C0700F" w:rsidP="00C0700F">
            <w:pPr>
              <w:pStyle w:val="TableParagraph"/>
              <w:numPr>
                <w:ilvl w:val="0"/>
                <w:numId w:val="25"/>
              </w:numPr>
              <w:spacing w:before="120" w:after="120"/>
              <w:ind w:right="41"/>
              <w:jc w:val="both"/>
              <w:rPr>
                <w:sz w:val="24"/>
                <w:szCs w:val="24"/>
              </w:rPr>
            </w:pPr>
            <w:r>
              <w:rPr>
                <w:sz w:val="24"/>
                <w:szCs w:val="24"/>
              </w:rPr>
              <w:t>Il Decadentismo: caratteri generali e figure di riferimento</w:t>
            </w:r>
          </w:p>
          <w:p w14:paraId="1A31B39D" w14:textId="77777777" w:rsidR="00C0700F" w:rsidRDefault="00C0700F" w:rsidP="00C0700F">
            <w:pPr>
              <w:pStyle w:val="TableParagraph"/>
              <w:numPr>
                <w:ilvl w:val="0"/>
                <w:numId w:val="25"/>
              </w:numPr>
              <w:spacing w:before="120" w:after="120"/>
              <w:ind w:right="41"/>
              <w:jc w:val="both"/>
              <w:rPr>
                <w:sz w:val="24"/>
                <w:szCs w:val="24"/>
              </w:rPr>
            </w:pPr>
            <w:r>
              <w:rPr>
                <w:sz w:val="24"/>
                <w:szCs w:val="24"/>
              </w:rPr>
              <w:t>G. Pascoli: cenni biografici, poetica e opere</w:t>
            </w:r>
          </w:p>
          <w:p w14:paraId="4BEBF510" w14:textId="77777777" w:rsidR="00C0700F" w:rsidRPr="00C0700F" w:rsidRDefault="00C0700F" w:rsidP="00C0700F">
            <w:pPr>
              <w:pStyle w:val="TableParagraph"/>
              <w:numPr>
                <w:ilvl w:val="0"/>
                <w:numId w:val="25"/>
              </w:numPr>
              <w:spacing w:before="120" w:after="120"/>
              <w:ind w:right="41"/>
              <w:jc w:val="both"/>
              <w:rPr>
                <w:sz w:val="24"/>
                <w:szCs w:val="24"/>
              </w:rPr>
            </w:pPr>
            <w:r>
              <w:rPr>
                <w:sz w:val="24"/>
                <w:szCs w:val="24"/>
              </w:rPr>
              <w:t xml:space="preserve">G. Pascoli, </w:t>
            </w:r>
            <w:r>
              <w:rPr>
                <w:i/>
                <w:sz w:val="24"/>
                <w:szCs w:val="24"/>
              </w:rPr>
              <w:t>Il fanciullino</w:t>
            </w:r>
          </w:p>
          <w:p w14:paraId="1168C26D" w14:textId="6ABA4CD8" w:rsidR="00C0700F" w:rsidRDefault="00C0700F" w:rsidP="00C0700F">
            <w:pPr>
              <w:pStyle w:val="TableParagraph"/>
              <w:numPr>
                <w:ilvl w:val="0"/>
                <w:numId w:val="25"/>
              </w:numPr>
              <w:spacing w:before="120" w:after="120"/>
              <w:ind w:right="41"/>
              <w:jc w:val="both"/>
              <w:rPr>
                <w:sz w:val="24"/>
                <w:szCs w:val="24"/>
              </w:rPr>
            </w:pPr>
            <w:r>
              <w:rPr>
                <w:sz w:val="24"/>
                <w:szCs w:val="24"/>
              </w:rPr>
              <w:t xml:space="preserve">G. Pascoli, </w:t>
            </w:r>
            <w:proofErr w:type="spellStart"/>
            <w:r>
              <w:rPr>
                <w:i/>
                <w:sz w:val="24"/>
                <w:szCs w:val="24"/>
              </w:rPr>
              <w:t>Myricae</w:t>
            </w:r>
            <w:proofErr w:type="spellEnd"/>
            <w:r>
              <w:rPr>
                <w:sz w:val="24"/>
                <w:szCs w:val="24"/>
              </w:rPr>
              <w:t>: lettura di testi scelti</w:t>
            </w:r>
          </w:p>
          <w:p w14:paraId="67CFBC85" w14:textId="77777777" w:rsidR="00C0700F" w:rsidRDefault="00C0700F" w:rsidP="00C0700F">
            <w:pPr>
              <w:pStyle w:val="TableParagraph"/>
              <w:numPr>
                <w:ilvl w:val="0"/>
                <w:numId w:val="25"/>
              </w:numPr>
              <w:spacing w:before="120" w:after="120"/>
              <w:ind w:right="41"/>
              <w:jc w:val="both"/>
              <w:rPr>
                <w:sz w:val="24"/>
                <w:szCs w:val="24"/>
              </w:rPr>
            </w:pPr>
            <w:r>
              <w:rPr>
                <w:sz w:val="24"/>
                <w:szCs w:val="24"/>
              </w:rPr>
              <w:t xml:space="preserve">G. Pascoli, </w:t>
            </w:r>
            <w:r>
              <w:rPr>
                <w:i/>
                <w:sz w:val="24"/>
                <w:szCs w:val="24"/>
              </w:rPr>
              <w:t xml:space="preserve">I Canti di Castelvecchio: </w:t>
            </w:r>
            <w:r>
              <w:rPr>
                <w:sz w:val="24"/>
                <w:szCs w:val="24"/>
              </w:rPr>
              <w:t>Gelsomino notturno</w:t>
            </w:r>
          </w:p>
          <w:p w14:paraId="7CF2F641" w14:textId="77777777" w:rsidR="00C0700F" w:rsidRPr="00C0700F" w:rsidRDefault="00C0700F" w:rsidP="00C0700F">
            <w:pPr>
              <w:pStyle w:val="TableParagraph"/>
              <w:numPr>
                <w:ilvl w:val="0"/>
                <w:numId w:val="25"/>
              </w:numPr>
              <w:spacing w:before="120" w:after="120"/>
              <w:ind w:right="41"/>
              <w:jc w:val="both"/>
              <w:rPr>
                <w:sz w:val="24"/>
                <w:szCs w:val="24"/>
              </w:rPr>
            </w:pPr>
            <w:r>
              <w:rPr>
                <w:sz w:val="24"/>
                <w:szCs w:val="24"/>
              </w:rPr>
              <w:t xml:space="preserve">G. Pascoli, </w:t>
            </w:r>
            <w:r>
              <w:rPr>
                <w:i/>
                <w:sz w:val="24"/>
                <w:szCs w:val="24"/>
              </w:rPr>
              <w:t>La grande proletaria si è mossa</w:t>
            </w:r>
          </w:p>
          <w:p w14:paraId="084E2673" w14:textId="77777777" w:rsidR="00C0700F" w:rsidRPr="007A1AD0" w:rsidRDefault="007A1AD0" w:rsidP="00C0700F">
            <w:pPr>
              <w:pStyle w:val="TableParagraph"/>
              <w:numPr>
                <w:ilvl w:val="0"/>
                <w:numId w:val="25"/>
              </w:numPr>
              <w:spacing w:before="120" w:after="120"/>
              <w:ind w:right="41"/>
              <w:jc w:val="both"/>
              <w:rPr>
                <w:sz w:val="24"/>
                <w:szCs w:val="24"/>
              </w:rPr>
            </w:pPr>
            <w:r>
              <w:rPr>
                <w:sz w:val="24"/>
                <w:szCs w:val="24"/>
              </w:rPr>
              <w:t xml:space="preserve">G. Pascoli, </w:t>
            </w:r>
            <w:proofErr w:type="spellStart"/>
            <w:r>
              <w:rPr>
                <w:i/>
                <w:sz w:val="24"/>
                <w:szCs w:val="24"/>
              </w:rPr>
              <w:t>Italy</w:t>
            </w:r>
            <w:proofErr w:type="spellEnd"/>
          </w:p>
          <w:p w14:paraId="5A6E7E1B" w14:textId="77777777" w:rsidR="007A1AD0" w:rsidRDefault="007A1AD0" w:rsidP="00C0700F">
            <w:pPr>
              <w:pStyle w:val="TableParagraph"/>
              <w:numPr>
                <w:ilvl w:val="0"/>
                <w:numId w:val="25"/>
              </w:numPr>
              <w:spacing w:before="120" w:after="120"/>
              <w:ind w:right="41"/>
              <w:jc w:val="both"/>
              <w:rPr>
                <w:sz w:val="24"/>
                <w:szCs w:val="24"/>
              </w:rPr>
            </w:pPr>
            <w:r>
              <w:rPr>
                <w:sz w:val="24"/>
                <w:szCs w:val="24"/>
              </w:rPr>
              <w:t>G. d’Annunzio: cenni biografici, poetica e opere</w:t>
            </w:r>
          </w:p>
          <w:p w14:paraId="40CFAFD1" w14:textId="77777777" w:rsidR="007A1AD0" w:rsidRDefault="007A1AD0" w:rsidP="00C0700F">
            <w:pPr>
              <w:pStyle w:val="TableParagraph"/>
              <w:numPr>
                <w:ilvl w:val="0"/>
                <w:numId w:val="25"/>
              </w:numPr>
              <w:spacing w:before="120" w:after="120"/>
              <w:ind w:right="41"/>
              <w:jc w:val="both"/>
              <w:rPr>
                <w:sz w:val="24"/>
                <w:szCs w:val="24"/>
              </w:rPr>
            </w:pPr>
            <w:r>
              <w:rPr>
                <w:sz w:val="24"/>
                <w:szCs w:val="24"/>
              </w:rPr>
              <w:t xml:space="preserve">G. d’Annunzio, </w:t>
            </w:r>
            <w:r>
              <w:rPr>
                <w:i/>
                <w:sz w:val="24"/>
                <w:szCs w:val="24"/>
              </w:rPr>
              <w:t>Il piacere</w:t>
            </w:r>
            <w:r>
              <w:rPr>
                <w:sz w:val="24"/>
                <w:szCs w:val="24"/>
              </w:rPr>
              <w:t xml:space="preserve">: analisi dell’opera e lettura di </w:t>
            </w:r>
            <w:r>
              <w:rPr>
                <w:sz w:val="24"/>
                <w:szCs w:val="24"/>
              </w:rPr>
              <w:lastRenderedPageBreak/>
              <w:t>passi scelti</w:t>
            </w:r>
          </w:p>
          <w:p w14:paraId="38E51B47" w14:textId="77777777" w:rsidR="007A1AD0" w:rsidRDefault="007A1AD0" w:rsidP="00C0700F">
            <w:pPr>
              <w:pStyle w:val="TableParagraph"/>
              <w:numPr>
                <w:ilvl w:val="0"/>
                <w:numId w:val="25"/>
              </w:numPr>
              <w:spacing w:before="120" w:after="120"/>
              <w:ind w:right="41"/>
              <w:jc w:val="both"/>
              <w:rPr>
                <w:sz w:val="24"/>
                <w:szCs w:val="24"/>
              </w:rPr>
            </w:pPr>
            <w:r>
              <w:rPr>
                <w:sz w:val="24"/>
                <w:szCs w:val="24"/>
              </w:rPr>
              <w:t xml:space="preserve">G. d’Annunzio, </w:t>
            </w:r>
            <w:r>
              <w:rPr>
                <w:i/>
                <w:sz w:val="24"/>
                <w:szCs w:val="24"/>
              </w:rPr>
              <w:t>Le vergini delle rocce</w:t>
            </w:r>
            <w:r>
              <w:rPr>
                <w:sz w:val="24"/>
                <w:szCs w:val="24"/>
              </w:rPr>
              <w:t>: analisi dell’opera</w:t>
            </w:r>
          </w:p>
          <w:p w14:paraId="697F641A" w14:textId="77777777" w:rsidR="007A1AD0" w:rsidRDefault="007A1AD0" w:rsidP="00C0700F">
            <w:pPr>
              <w:pStyle w:val="TableParagraph"/>
              <w:numPr>
                <w:ilvl w:val="0"/>
                <w:numId w:val="25"/>
              </w:numPr>
              <w:spacing w:before="120" w:after="120"/>
              <w:ind w:right="41"/>
              <w:jc w:val="both"/>
              <w:rPr>
                <w:sz w:val="24"/>
                <w:szCs w:val="24"/>
              </w:rPr>
            </w:pPr>
            <w:r>
              <w:rPr>
                <w:sz w:val="24"/>
                <w:szCs w:val="24"/>
              </w:rPr>
              <w:t xml:space="preserve">G. d’Annunzio, </w:t>
            </w:r>
            <w:r>
              <w:rPr>
                <w:i/>
                <w:sz w:val="24"/>
                <w:szCs w:val="24"/>
              </w:rPr>
              <w:t xml:space="preserve">Laudi: </w:t>
            </w:r>
            <w:r>
              <w:rPr>
                <w:sz w:val="24"/>
                <w:szCs w:val="24"/>
              </w:rPr>
              <w:t xml:space="preserve">genesi dell’opera. </w:t>
            </w:r>
          </w:p>
          <w:p w14:paraId="5C4FC719" w14:textId="77777777" w:rsidR="007A1AD0" w:rsidRDefault="007A1AD0" w:rsidP="00C0700F">
            <w:pPr>
              <w:pStyle w:val="TableParagraph"/>
              <w:numPr>
                <w:ilvl w:val="0"/>
                <w:numId w:val="25"/>
              </w:numPr>
              <w:spacing w:before="120" w:after="120"/>
              <w:ind w:right="41"/>
              <w:jc w:val="both"/>
              <w:rPr>
                <w:sz w:val="24"/>
                <w:szCs w:val="24"/>
              </w:rPr>
            </w:pPr>
            <w:r>
              <w:rPr>
                <w:sz w:val="24"/>
                <w:szCs w:val="24"/>
              </w:rPr>
              <w:t xml:space="preserve">G. d’Annunzio, </w:t>
            </w:r>
            <w:r>
              <w:rPr>
                <w:i/>
                <w:sz w:val="24"/>
                <w:szCs w:val="24"/>
              </w:rPr>
              <w:t xml:space="preserve">Alcyone: </w:t>
            </w:r>
            <w:r>
              <w:rPr>
                <w:sz w:val="24"/>
                <w:szCs w:val="24"/>
              </w:rPr>
              <w:t>La pioggia nel pineto.</w:t>
            </w:r>
          </w:p>
          <w:p w14:paraId="1F8F388E" w14:textId="0F84233B" w:rsidR="007A1AD0" w:rsidRPr="00C0700F" w:rsidRDefault="007A1AD0" w:rsidP="00C0700F">
            <w:pPr>
              <w:pStyle w:val="TableParagraph"/>
              <w:numPr>
                <w:ilvl w:val="0"/>
                <w:numId w:val="25"/>
              </w:numPr>
              <w:spacing w:before="120" w:after="120"/>
              <w:ind w:right="41"/>
              <w:jc w:val="both"/>
              <w:rPr>
                <w:sz w:val="24"/>
                <w:szCs w:val="24"/>
              </w:rPr>
            </w:pPr>
            <w:r>
              <w:rPr>
                <w:sz w:val="24"/>
                <w:szCs w:val="24"/>
              </w:rPr>
              <w:t>Preparazione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54795263" w14:textId="77777777" w:rsidR="00C0700F" w:rsidRPr="00A64890" w:rsidRDefault="00C0700F" w:rsidP="009B4801">
            <w:pPr>
              <w:pStyle w:val="TableParagraph"/>
              <w:spacing w:before="120" w:after="120"/>
              <w:ind w:left="122" w:right="41"/>
              <w:jc w:val="both"/>
              <w:rPr>
                <w:sz w:val="24"/>
                <w:szCs w:val="24"/>
              </w:rPr>
            </w:pPr>
            <w:r>
              <w:rPr>
                <w:sz w:val="24"/>
                <w:szCs w:val="24"/>
              </w:rPr>
              <w:lastRenderedPageBreak/>
              <w:t xml:space="preserve"> </w:t>
            </w:r>
          </w:p>
          <w:p w14:paraId="4D5A7FA6" w14:textId="77777777" w:rsidR="00C0700F" w:rsidRDefault="00C0700F" w:rsidP="009B4801">
            <w:pPr>
              <w:pStyle w:val="Default"/>
              <w:jc w:val="both"/>
              <w:rPr>
                <w:color w:val="auto"/>
              </w:rPr>
            </w:pPr>
          </w:p>
          <w:p w14:paraId="23DFDB6C" w14:textId="77777777" w:rsidR="00C0700F" w:rsidRDefault="00C0700F" w:rsidP="009B4801">
            <w:pPr>
              <w:pStyle w:val="Default"/>
              <w:jc w:val="both"/>
              <w:rPr>
                <w:sz w:val="23"/>
                <w:szCs w:val="23"/>
              </w:rPr>
            </w:pPr>
            <w:r>
              <w:rPr>
                <w:sz w:val="23"/>
                <w:szCs w:val="23"/>
              </w:rPr>
              <w:t xml:space="preserve">- Saper leggere e interpretare testi letterari </w:t>
            </w:r>
          </w:p>
          <w:p w14:paraId="5DF18916" w14:textId="77777777" w:rsidR="00C0700F" w:rsidRDefault="00C0700F" w:rsidP="009B4801">
            <w:pPr>
              <w:pStyle w:val="Default"/>
              <w:jc w:val="both"/>
              <w:rPr>
                <w:sz w:val="23"/>
                <w:szCs w:val="23"/>
              </w:rPr>
            </w:pPr>
            <w:r>
              <w:rPr>
                <w:sz w:val="23"/>
                <w:szCs w:val="23"/>
              </w:rPr>
              <w:t xml:space="preserve">- Comprendere il linguaggio letterario </w:t>
            </w:r>
          </w:p>
          <w:p w14:paraId="1624FC71" w14:textId="77777777" w:rsidR="00C0700F" w:rsidRDefault="00C0700F" w:rsidP="009B4801">
            <w:pPr>
              <w:pStyle w:val="Default"/>
              <w:jc w:val="both"/>
              <w:rPr>
                <w:sz w:val="23"/>
                <w:szCs w:val="23"/>
              </w:rPr>
            </w:pPr>
            <w:r>
              <w:rPr>
                <w:sz w:val="23"/>
                <w:szCs w:val="23"/>
              </w:rPr>
              <w:t xml:space="preserve">- Saper inquadrare il fenomeno letterario nel contesto storico-politico di riferimento </w:t>
            </w:r>
          </w:p>
          <w:p w14:paraId="23F540A9" w14:textId="77777777" w:rsidR="00C0700F" w:rsidRDefault="00C0700F" w:rsidP="009B4801">
            <w:pPr>
              <w:pStyle w:val="Default"/>
              <w:jc w:val="both"/>
              <w:rPr>
                <w:sz w:val="23"/>
                <w:szCs w:val="23"/>
              </w:rPr>
            </w:pPr>
            <w:r>
              <w:rPr>
                <w:sz w:val="23"/>
                <w:szCs w:val="23"/>
              </w:rPr>
              <w:t xml:space="preserve">- Riconoscere la relazione tra la produzione letteraria e la formazione e la biografia dell’autore </w:t>
            </w:r>
          </w:p>
          <w:p w14:paraId="12BE636C" w14:textId="77777777" w:rsidR="00C0700F" w:rsidRDefault="00C0700F" w:rsidP="009B4801">
            <w:pPr>
              <w:pStyle w:val="Default"/>
              <w:jc w:val="both"/>
              <w:rPr>
                <w:sz w:val="23"/>
                <w:szCs w:val="23"/>
              </w:rPr>
            </w:pPr>
            <w:r>
              <w:rPr>
                <w:sz w:val="23"/>
                <w:szCs w:val="23"/>
              </w:rPr>
              <w:t xml:space="preserve">- Saper rintracciare dai testi letterari la poetica degli autori di riferimento </w:t>
            </w:r>
          </w:p>
          <w:p w14:paraId="2CF8D969" w14:textId="77777777" w:rsidR="00C0700F" w:rsidRPr="00A64890" w:rsidRDefault="00C0700F" w:rsidP="009B4801">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27D5B4EA" w14:textId="77777777" w:rsidR="007A1AD0" w:rsidRDefault="00C0700F" w:rsidP="009B4801">
            <w:pPr>
              <w:pStyle w:val="TableParagraph"/>
              <w:spacing w:before="120" w:after="120"/>
              <w:ind w:left="187" w:right="137"/>
              <w:jc w:val="center"/>
              <w:rPr>
                <w:sz w:val="24"/>
                <w:szCs w:val="24"/>
              </w:rPr>
            </w:pPr>
            <w:r>
              <w:rPr>
                <w:sz w:val="24"/>
                <w:szCs w:val="24"/>
              </w:rPr>
              <w:t>Primo quadrimestre</w:t>
            </w:r>
          </w:p>
          <w:p w14:paraId="7075B2B5" w14:textId="77777777" w:rsidR="007A1AD0" w:rsidRDefault="007A1AD0" w:rsidP="009B4801">
            <w:pPr>
              <w:pStyle w:val="TableParagraph"/>
              <w:spacing w:before="120" w:after="120"/>
              <w:ind w:left="187" w:right="137"/>
              <w:jc w:val="center"/>
              <w:rPr>
                <w:sz w:val="24"/>
                <w:szCs w:val="24"/>
              </w:rPr>
            </w:pPr>
            <w:r>
              <w:rPr>
                <w:sz w:val="24"/>
                <w:szCs w:val="24"/>
              </w:rPr>
              <w:t>-</w:t>
            </w:r>
          </w:p>
          <w:p w14:paraId="61B96D4E" w14:textId="6D06442E" w:rsidR="00C0700F" w:rsidRPr="00A64890" w:rsidRDefault="007A1AD0" w:rsidP="009B4801">
            <w:pPr>
              <w:pStyle w:val="TableParagraph"/>
              <w:spacing w:before="120" w:after="120"/>
              <w:ind w:left="187" w:right="137"/>
              <w:jc w:val="center"/>
              <w:rPr>
                <w:sz w:val="24"/>
                <w:szCs w:val="24"/>
              </w:rPr>
            </w:pPr>
            <w:r>
              <w:rPr>
                <w:sz w:val="24"/>
                <w:szCs w:val="24"/>
              </w:rPr>
              <w:t>Inizio secondo quadrimestre</w:t>
            </w:r>
            <w:r w:rsidR="00C0700F">
              <w:rPr>
                <w:sz w:val="24"/>
                <w:szCs w:val="24"/>
              </w:rPr>
              <w:t xml:space="preserve"> </w:t>
            </w:r>
          </w:p>
        </w:tc>
      </w:tr>
      <w:tr w:rsidR="00C0700F" w:rsidRPr="00DF4862" w14:paraId="4DBA1EDF" w14:textId="77777777" w:rsidTr="009B480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CF06B59" w14:textId="6E55CF80" w:rsidR="00C0700F" w:rsidRPr="00A64890" w:rsidRDefault="00C0700F" w:rsidP="009B4801">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7E52E8CE" w14:textId="77777777" w:rsidR="00C0700F" w:rsidRPr="00A64890" w:rsidRDefault="00C0700F" w:rsidP="009B4801">
            <w:pPr>
              <w:pStyle w:val="TableParagraph"/>
              <w:spacing w:before="120" w:after="120"/>
              <w:ind w:left="109"/>
              <w:rPr>
                <w:sz w:val="24"/>
                <w:szCs w:val="24"/>
              </w:rPr>
            </w:pPr>
            <w:r>
              <w:rPr>
                <w:sz w:val="24"/>
                <w:szCs w:val="24"/>
              </w:rPr>
              <w:t xml:space="preserve"> Lingua e letteratura italiana, Storia</w:t>
            </w:r>
          </w:p>
        </w:tc>
      </w:tr>
      <w:tr w:rsidR="00C0700F" w:rsidRPr="008B4F98" w14:paraId="0565E0CB" w14:textId="77777777" w:rsidTr="009B480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83F2A8C" w14:textId="77777777" w:rsidR="00C0700F" w:rsidRPr="00A64890" w:rsidRDefault="00C0700F" w:rsidP="009B4801">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A503F63" w14:textId="6260C15C" w:rsidR="00C0700F" w:rsidRDefault="00C0700F" w:rsidP="009B4801">
            <w:pPr>
              <w:pStyle w:val="TableParagraph"/>
              <w:numPr>
                <w:ilvl w:val="0"/>
                <w:numId w:val="25"/>
              </w:numPr>
              <w:spacing w:before="120" w:after="120"/>
              <w:ind w:right="154"/>
              <w:jc w:val="both"/>
              <w:rPr>
                <w:sz w:val="24"/>
                <w:szCs w:val="24"/>
              </w:rPr>
            </w:pPr>
            <w:r>
              <w:rPr>
                <w:sz w:val="24"/>
                <w:szCs w:val="24"/>
              </w:rPr>
              <w:t xml:space="preserve">Riflessioni critiche sulla </w:t>
            </w:r>
            <w:r w:rsidR="007A1AD0">
              <w:rPr>
                <w:i/>
                <w:sz w:val="24"/>
                <w:szCs w:val="24"/>
              </w:rPr>
              <w:t>poetica del fanciullino</w:t>
            </w:r>
            <w:r>
              <w:rPr>
                <w:i/>
                <w:sz w:val="24"/>
                <w:szCs w:val="24"/>
              </w:rPr>
              <w:t xml:space="preserve"> </w:t>
            </w:r>
            <w:r>
              <w:rPr>
                <w:sz w:val="24"/>
                <w:szCs w:val="24"/>
              </w:rPr>
              <w:t xml:space="preserve">di </w:t>
            </w:r>
            <w:r w:rsidR="007A1AD0">
              <w:rPr>
                <w:sz w:val="24"/>
                <w:szCs w:val="24"/>
              </w:rPr>
              <w:t>Pascoli</w:t>
            </w:r>
          </w:p>
          <w:p w14:paraId="639C7CA0" w14:textId="751EC8F9" w:rsidR="00C0700F" w:rsidRPr="00267125" w:rsidRDefault="00C0700F" w:rsidP="007A1AD0">
            <w:pPr>
              <w:pStyle w:val="TableParagraph"/>
              <w:numPr>
                <w:ilvl w:val="0"/>
                <w:numId w:val="25"/>
              </w:numPr>
              <w:spacing w:before="120" w:after="120"/>
              <w:ind w:right="154"/>
              <w:jc w:val="both"/>
              <w:rPr>
                <w:sz w:val="24"/>
                <w:szCs w:val="24"/>
              </w:rPr>
            </w:pPr>
            <w:r>
              <w:rPr>
                <w:sz w:val="24"/>
                <w:szCs w:val="24"/>
              </w:rPr>
              <w:t xml:space="preserve">Riflessioni critiche sulle </w:t>
            </w:r>
            <w:r w:rsidR="007A1AD0">
              <w:rPr>
                <w:sz w:val="24"/>
                <w:szCs w:val="24"/>
              </w:rPr>
              <w:t>differenze tra Pascoli e d’Annunzio</w:t>
            </w:r>
          </w:p>
        </w:tc>
      </w:tr>
      <w:tr w:rsidR="00C0700F" w:rsidRPr="008B4F98" w14:paraId="02E743C5" w14:textId="77777777" w:rsidTr="009B480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6D76FB" w14:textId="77777777" w:rsidR="00C0700F" w:rsidRPr="00A64890" w:rsidRDefault="00C0700F" w:rsidP="009B4801">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27A4D9A" w14:textId="77777777" w:rsidR="00C0700F" w:rsidRDefault="00C0700F" w:rsidP="009B4801">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590005A7" w14:textId="77777777" w:rsidR="00C0700F" w:rsidRDefault="00C0700F" w:rsidP="009B4801">
            <w:pPr>
              <w:pStyle w:val="TableParagraph"/>
              <w:numPr>
                <w:ilvl w:val="0"/>
                <w:numId w:val="25"/>
              </w:numPr>
              <w:spacing w:before="120" w:after="120"/>
              <w:ind w:right="154"/>
              <w:jc w:val="both"/>
              <w:rPr>
                <w:sz w:val="24"/>
                <w:szCs w:val="24"/>
              </w:rPr>
            </w:pPr>
            <w:r>
              <w:rPr>
                <w:sz w:val="24"/>
                <w:szCs w:val="24"/>
              </w:rPr>
              <w:t>Lezione partecipata</w:t>
            </w:r>
          </w:p>
          <w:p w14:paraId="70E5C97B" w14:textId="77777777" w:rsidR="00C0700F" w:rsidRDefault="00C0700F" w:rsidP="009B4801">
            <w:pPr>
              <w:pStyle w:val="TableParagraph"/>
              <w:numPr>
                <w:ilvl w:val="0"/>
                <w:numId w:val="25"/>
              </w:numPr>
              <w:spacing w:before="120" w:after="120"/>
              <w:ind w:right="154"/>
              <w:jc w:val="both"/>
              <w:rPr>
                <w:sz w:val="24"/>
                <w:szCs w:val="24"/>
              </w:rPr>
            </w:pPr>
            <w:r>
              <w:rPr>
                <w:sz w:val="24"/>
                <w:szCs w:val="24"/>
              </w:rPr>
              <w:t>Lezione socratica</w:t>
            </w:r>
          </w:p>
          <w:p w14:paraId="3A6F7084" w14:textId="77777777" w:rsidR="00C0700F" w:rsidRDefault="00C0700F" w:rsidP="009B4801">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603C431B" w14:textId="77777777" w:rsidR="00C0700F" w:rsidRPr="00A64890" w:rsidRDefault="00C0700F" w:rsidP="009B4801">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C0700F" w:rsidRPr="008B4F98" w14:paraId="2FF68A3E" w14:textId="77777777" w:rsidTr="009B480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D1F91B0" w14:textId="77777777" w:rsidR="00C0700F" w:rsidRPr="00A64890" w:rsidRDefault="00C0700F" w:rsidP="009B4801">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3F2504D3" w14:textId="77777777" w:rsidR="00C0700F" w:rsidRPr="00260D32" w:rsidRDefault="00C0700F" w:rsidP="009B4801">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0A36F530" w14:textId="77777777" w:rsidR="00C0700F" w:rsidRDefault="00C0700F" w:rsidP="009B4801">
            <w:pPr>
              <w:pStyle w:val="TableParagraph"/>
              <w:numPr>
                <w:ilvl w:val="0"/>
                <w:numId w:val="25"/>
              </w:numPr>
              <w:spacing w:before="120" w:after="120"/>
              <w:rPr>
                <w:sz w:val="24"/>
                <w:szCs w:val="24"/>
              </w:rPr>
            </w:pPr>
            <w:r>
              <w:rPr>
                <w:sz w:val="24"/>
                <w:szCs w:val="24"/>
              </w:rPr>
              <w:t>Libro di testo</w:t>
            </w:r>
          </w:p>
          <w:p w14:paraId="7968E071" w14:textId="77777777" w:rsidR="00C0700F" w:rsidRDefault="00C0700F" w:rsidP="009B4801">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7773D1F" w14:textId="77777777" w:rsidR="00C0700F" w:rsidRDefault="00C0700F" w:rsidP="009B4801">
            <w:pPr>
              <w:pStyle w:val="TableParagraph"/>
              <w:numPr>
                <w:ilvl w:val="0"/>
                <w:numId w:val="25"/>
              </w:numPr>
              <w:spacing w:before="120" w:after="120"/>
              <w:rPr>
                <w:sz w:val="24"/>
                <w:szCs w:val="24"/>
              </w:rPr>
            </w:pPr>
            <w:proofErr w:type="spellStart"/>
            <w:r>
              <w:rPr>
                <w:sz w:val="24"/>
                <w:szCs w:val="24"/>
              </w:rPr>
              <w:t>Slides</w:t>
            </w:r>
            <w:proofErr w:type="spellEnd"/>
          </w:p>
          <w:p w14:paraId="4470A1A8" w14:textId="77777777" w:rsidR="00C0700F" w:rsidRPr="00C0700F" w:rsidRDefault="00C0700F" w:rsidP="009B4801">
            <w:pPr>
              <w:pStyle w:val="TableParagraph"/>
              <w:numPr>
                <w:ilvl w:val="0"/>
                <w:numId w:val="25"/>
              </w:numPr>
              <w:spacing w:before="120" w:after="120"/>
              <w:rPr>
                <w:sz w:val="24"/>
                <w:szCs w:val="24"/>
              </w:rPr>
            </w:pPr>
            <w:r>
              <w:rPr>
                <w:sz w:val="24"/>
                <w:szCs w:val="24"/>
              </w:rPr>
              <w:t>Mappe e schemi alla LIM</w:t>
            </w:r>
          </w:p>
        </w:tc>
      </w:tr>
      <w:tr w:rsidR="00C0700F" w:rsidRPr="008B4F98" w14:paraId="1BE55541" w14:textId="77777777" w:rsidTr="009B480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2228B1" w14:textId="77777777" w:rsidR="00C0700F" w:rsidRPr="00A64890" w:rsidRDefault="00C0700F" w:rsidP="009B4801">
            <w:pPr>
              <w:pStyle w:val="TableParagraph"/>
              <w:spacing w:before="120" w:after="120"/>
              <w:ind w:right="119"/>
              <w:rPr>
                <w:b/>
                <w:sz w:val="24"/>
                <w:szCs w:val="24"/>
              </w:rPr>
            </w:pPr>
            <w:r w:rsidRPr="00A64890">
              <w:rPr>
                <w:b/>
                <w:sz w:val="24"/>
                <w:szCs w:val="24"/>
              </w:rPr>
              <w:t>Valutazione</w:t>
            </w:r>
          </w:p>
          <w:p w14:paraId="597FE2AB" w14:textId="77777777" w:rsidR="00C0700F" w:rsidRPr="00A64890" w:rsidRDefault="00C0700F" w:rsidP="009B4801">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A27A832" w14:textId="77777777" w:rsidR="00C0700F" w:rsidRPr="00A64890" w:rsidRDefault="00C0700F" w:rsidP="009B4801">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E6C331E" w14:textId="77777777" w:rsidR="00C0700F" w:rsidRPr="00C0700F" w:rsidRDefault="00C0700F" w:rsidP="009B480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17F20581" w14:textId="77777777" w:rsidR="00C0700F" w:rsidRPr="00A64890" w:rsidRDefault="00C0700F"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3AC9E63A" w14:textId="77777777" w:rsidR="00C0700F" w:rsidRPr="00A64890" w:rsidRDefault="00C0700F"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6E921A08" w14:textId="77777777" w:rsidR="00C0700F" w:rsidRDefault="00C0700F"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5FD9260" w14:textId="77777777" w:rsidR="00C0700F" w:rsidRPr="00C0700F" w:rsidRDefault="00C0700F" w:rsidP="009B480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C0700F" w:rsidRPr="008B4F98" w14:paraId="4BD6C667"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8045323" w14:textId="77777777" w:rsidR="00C0700F" w:rsidRPr="00A64890" w:rsidRDefault="00C0700F" w:rsidP="009B4801">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8F64C37" w14:textId="77777777" w:rsidR="00C0700F" w:rsidRPr="00A64890" w:rsidRDefault="00C0700F" w:rsidP="009B4801">
            <w:pPr>
              <w:pStyle w:val="TableParagraph"/>
              <w:spacing w:before="120" w:after="120"/>
              <w:ind w:left="109" w:right="154"/>
              <w:jc w:val="both"/>
              <w:rPr>
                <w:sz w:val="24"/>
                <w:szCs w:val="24"/>
              </w:rPr>
            </w:pPr>
            <w:r>
              <w:rPr>
                <w:sz w:val="24"/>
                <w:szCs w:val="24"/>
              </w:rPr>
              <w:t xml:space="preserve"> </w:t>
            </w:r>
          </w:p>
        </w:tc>
      </w:tr>
      <w:tr w:rsidR="00C0700F" w:rsidRPr="008B4F98" w14:paraId="16400062"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8630E4" w14:textId="77777777" w:rsidR="00C0700F" w:rsidRPr="00A64890" w:rsidRDefault="00C0700F" w:rsidP="009B4801">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7C0E5BA3" w14:textId="77777777" w:rsidR="00C0700F" w:rsidRPr="00C0700F" w:rsidRDefault="00C0700F" w:rsidP="009B480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4DDE80FD" w14:textId="77777777" w:rsidR="00C0700F" w:rsidRPr="00C0700F" w:rsidRDefault="00C0700F" w:rsidP="009B480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6C073EA7" w14:textId="77777777" w:rsidR="00C0700F" w:rsidRPr="00C0700F" w:rsidRDefault="00C0700F" w:rsidP="009B480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6CFB7737" w14:textId="77777777" w:rsidR="00C0700F" w:rsidRPr="00A64890" w:rsidRDefault="00C0700F" w:rsidP="009B480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6195E36" w14:textId="77777777" w:rsidR="00C0700F" w:rsidRPr="00A64890" w:rsidRDefault="00C0700F" w:rsidP="009B480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0700F" w:rsidRPr="008B4F98" w14:paraId="315F9A6F" w14:textId="77777777" w:rsidTr="009B480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5B5D02" w14:textId="77777777" w:rsidR="00C0700F" w:rsidRPr="00A64890" w:rsidRDefault="00C0700F" w:rsidP="009B4801">
            <w:pPr>
              <w:pStyle w:val="TableParagraph"/>
              <w:spacing w:before="120" w:after="120"/>
              <w:ind w:right="33"/>
              <w:rPr>
                <w:b/>
                <w:sz w:val="24"/>
                <w:szCs w:val="24"/>
              </w:rPr>
            </w:pPr>
            <w:r w:rsidRPr="00A64890">
              <w:rPr>
                <w:b/>
                <w:sz w:val="24"/>
                <w:szCs w:val="24"/>
              </w:rPr>
              <w:t xml:space="preserve">Attività/Metodi specifici destinati agli allievi con </w:t>
            </w:r>
            <w:r w:rsidRPr="00A64890">
              <w:rPr>
                <w:b/>
                <w:sz w:val="24"/>
                <w:szCs w:val="24"/>
              </w:rPr>
              <w:lastRenderedPageBreak/>
              <w:t>BES</w:t>
            </w:r>
          </w:p>
        </w:tc>
        <w:tc>
          <w:tcPr>
            <w:tcW w:w="7375" w:type="dxa"/>
            <w:gridSpan w:val="4"/>
            <w:tcBorders>
              <w:top w:val="double" w:sz="2" w:space="0" w:color="000000"/>
              <w:left w:val="single" w:sz="2" w:space="0" w:color="000000"/>
              <w:bottom w:val="double" w:sz="2" w:space="0" w:color="000000"/>
            </w:tcBorders>
            <w:vAlign w:val="center"/>
          </w:tcPr>
          <w:p w14:paraId="3C0BF26A" w14:textId="77777777" w:rsidR="00C0700F" w:rsidRPr="00A64890" w:rsidRDefault="00C0700F" w:rsidP="009B4801">
            <w:pPr>
              <w:pStyle w:val="TableParagraph"/>
              <w:spacing w:before="120" w:after="120"/>
              <w:ind w:left="109" w:right="154"/>
              <w:jc w:val="both"/>
              <w:rPr>
                <w:rFonts w:ascii="Times New Roman"/>
                <w:sz w:val="24"/>
                <w:szCs w:val="24"/>
              </w:rPr>
            </w:pPr>
            <w:r>
              <w:rPr>
                <w:sz w:val="24"/>
                <w:szCs w:val="24"/>
              </w:rPr>
              <w:lastRenderedPageBreak/>
              <w:t xml:space="preserve"> </w:t>
            </w:r>
          </w:p>
        </w:tc>
      </w:tr>
    </w:tbl>
    <w:p w14:paraId="7791F075" w14:textId="5B484B0D" w:rsidR="007A1AD0" w:rsidRDefault="007A1AD0">
      <w:pPr>
        <w:widowControl/>
        <w:autoSpaceDE/>
        <w:autoSpaceDN/>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7A1AD0" w:rsidRPr="008B4F98" w14:paraId="6CCAB3F7" w14:textId="77777777" w:rsidTr="009B4801">
        <w:trPr>
          <w:trHeight w:val="418"/>
        </w:trPr>
        <w:tc>
          <w:tcPr>
            <w:tcW w:w="1471" w:type="dxa"/>
            <w:tcBorders>
              <w:bottom w:val="double" w:sz="2" w:space="0" w:color="000000"/>
              <w:right w:val="single" w:sz="4" w:space="0" w:color="000000"/>
            </w:tcBorders>
            <w:shd w:val="clear" w:color="auto" w:fill="F2F2F2"/>
            <w:vAlign w:val="center"/>
          </w:tcPr>
          <w:p w14:paraId="34C2AB98" w14:textId="77777777" w:rsidR="007A1AD0" w:rsidRPr="00A64890" w:rsidRDefault="007A1AD0" w:rsidP="009B4801">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B3DC00F" w14:textId="2D673456" w:rsidR="007A1AD0" w:rsidRPr="00A64890" w:rsidRDefault="007A1AD0" w:rsidP="009B4801">
            <w:pPr>
              <w:pStyle w:val="TableParagraph"/>
              <w:spacing w:before="120" w:after="120"/>
              <w:ind w:left="43"/>
              <w:jc w:val="center"/>
              <w:rPr>
                <w:b/>
                <w:sz w:val="24"/>
                <w:szCs w:val="24"/>
              </w:rPr>
            </w:pPr>
            <w:r>
              <w:rPr>
                <w:b/>
                <w:sz w:val="24"/>
                <w:szCs w:val="24"/>
              </w:rPr>
              <w:t xml:space="preserve">3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AFDD11E" w14:textId="77777777" w:rsidR="007A1AD0" w:rsidRPr="00A64890" w:rsidRDefault="007A1AD0" w:rsidP="009B4801">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64C6BA6" w14:textId="5E1EBD44" w:rsidR="007A1AD0" w:rsidRPr="00A64890" w:rsidRDefault="007A1AD0" w:rsidP="007A1AD0">
            <w:pPr>
              <w:pStyle w:val="TableParagraph"/>
              <w:spacing w:before="120" w:after="120"/>
              <w:ind w:left="1923"/>
              <w:rPr>
                <w:b/>
                <w:sz w:val="24"/>
                <w:szCs w:val="24"/>
              </w:rPr>
            </w:pPr>
            <w:r>
              <w:rPr>
                <w:b/>
                <w:sz w:val="24"/>
                <w:szCs w:val="24"/>
              </w:rPr>
              <w:t xml:space="preserve"> Le avanguardie del primo Novecento</w:t>
            </w:r>
          </w:p>
        </w:tc>
      </w:tr>
      <w:tr w:rsidR="007A1AD0" w:rsidRPr="008B4F98" w14:paraId="060D10BB" w14:textId="77777777" w:rsidTr="009B4801">
        <w:trPr>
          <w:trHeight w:val="337"/>
        </w:trPr>
        <w:tc>
          <w:tcPr>
            <w:tcW w:w="10210" w:type="dxa"/>
            <w:gridSpan w:val="7"/>
            <w:tcBorders>
              <w:top w:val="double" w:sz="2" w:space="0" w:color="000000"/>
              <w:bottom w:val="single" w:sz="2" w:space="0" w:color="000000"/>
            </w:tcBorders>
            <w:shd w:val="clear" w:color="auto" w:fill="F2F2F2"/>
          </w:tcPr>
          <w:p w14:paraId="376703E4" w14:textId="77777777" w:rsidR="007A1AD0" w:rsidRPr="00A64890" w:rsidRDefault="007A1AD0" w:rsidP="009B4801">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A1AD0" w:rsidRPr="008B4F98" w14:paraId="6A058EDC" w14:textId="77777777" w:rsidTr="009B4801">
        <w:trPr>
          <w:trHeight w:val="763"/>
        </w:trPr>
        <w:tc>
          <w:tcPr>
            <w:tcW w:w="10210" w:type="dxa"/>
            <w:gridSpan w:val="7"/>
            <w:tcBorders>
              <w:top w:val="single" w:sz="2" w:space="0" w:color="000000"/>
              <w:bottom w:val="single" w:sz="12" w:space="0" w:color="000000"/>
            </w:tcBorders>
          </w:tcPr>
          <w:p w14:paraId="3E4793AD" w14:textId="77777777" w:rsidR="007A1AD0" w:rsidRPr="00A64890" w:rsidRDefault="007A1AD0" w:rsidP="009B4801">
            <w:pPr>
              <w:pStyle w:val="TableParagraph"/>
              <w:spacing w:before="120" w:after="120"/>
              <w:ind w:left="107"/>
              <w:rPr>
                <w:bCs/>
                <w:sz w:val="24"/>
                <w:szCs w:val="24"/>
              </w:rPr>
            </w:pPr>
            <w:r>
              <w:rPr>
                <w:bCs/>
                <w:sz w:val="24"/>
                <w:szCs w:val="24"/>
              </w:rPr>
              <w:t xml:space="preserve"> </w:t>
            </w:r>
          </w:p>
          <w:p w14:paraId="5AF92119" w14:textId="77777777" w:rsidR="007A1AD0" w:rsidRDefault="007A1AD0" w:rsidP="009B4801">
            <w:pPr>
              <w:pStyle w:val="Default"/>
              <w:rPr>
                <w:color w:val="auto"/>
              </w:rPr>
            </w:pPr>
          </w:p>
          <w:p w14:paraId="2277A057" w14:textId="77777777" w:rsidR="007A1AD0" w:rsidRDefault="007A1AD0" w:rsidP="009B4801">
            <w:pPr>
              <w:pStyle w:val="Default"/>
              <w:rPr>
                <w:sz w:val="23"/>
                <w:szCs w:val="23"/>
              </w:rPr>
            </w:pPr>
            <w:r>
              <w:rPr>
                <w:sz w:val="23"/>
                <w:szCs w:val="23"/>
              </w:rPr>
              <w:t xml:space="preserve">- Comprendere il funzionamento della lingua italiana e le principali variazioni linguistiche (diacronica, diatopica, diamesica, diafasica) </w:t>
            </w:r>
          </w:p>
          <w:p w14:paraId="624EDE6E" w14:textId="77777777" w:rsidR="007A1AD0" w:rsidRDefault="007A1AD0" w:rsidP="009B4801">
            <w:pPr>
              <w:pStyle w:val="Default"/>
              <w:rPr>
                <w:sz w:val="23"/>
                <w:szCs w:val="23"/>
              </w:rPr>
            </w:pPr>
            <w:r>
              <w:rPr>
                <w:sz w:val="23"/>
                <w:szCs w:val="23"/>
              </w:rPr>
              <w:t xml:space="preserve">- Padroneggiare la lingua italiana sia nella forma scritta che nella forma orale </w:t>
            </w:r>
          </w:p>
          <w:p w14:paraId="06B7FDFA" w14:textId="77777777" w:rsidR="007A1AD0" w:rsidRDefault="007A1AD0" w:rsidP="009B4801">
            <w:pPr>
              <w:pStyle w:val="Default"/>
              <w:rPr>
                <w:sz w:val="23"/>
                <w:szCs w:val="23"/>
              </w:rPr>
            </w:pPr>
            <w:r>
              <w:rPr>
                <w:sz w:val="23"/>
                <w:szCs w:val="23"/>
              </w:rPr>
              <w:t xml:space="preserve">- Leggere, comprendere e interpretare il testo letterario </w:t>
            </w:r>
          </w:p>
          <w:p w14:paraId="5B971565" w14:textId="77777777" w:rsidR="007A1AD0" w:rsidRDefault="007A1AD0" w:rsidP="009B4801">
            <w:pPr>
              <w:pStyle w:val="Default"/>
              <w:rPr>
                <w:sz w:val="23"/>
                <w:szCs w:val="23"/>
              </w:rPr>
            </w:pPr>
            <w:r>
              <w:rPr>
                <w:sz w:val="23"/>
                <w:szCs w:val="23"/>
              </w:rPr>
              <w:t xml:space="preserve">- Analizzare e commentare criticamente il testo letterario </w:t>
            </w:r>
          </w:p>
          <w:p w14:paraId="4E1C98A9" w14:textId="77777777" w:rsidR="007A1AD0" w:rsidRDefault="007A1AD0" w:rsidP="009B4801">
            <w:pPr>
              <w:pStyle w:val="Default"/>
              <w:rPr>
                <w:sz w:val="23"/>
                <w:szCs w:val="23"/>
              </w:rPr>
            </w:pPr>
            <w:r>
              <w:rPr>
                <w:sz w:val="23"/>
                <w:szCs w:val="23"/>
              </w:rPr>
              <w:t xml:space="preserve">- Cogliere le relazioni tra la produzione letteraria e il contesto sociopolitico di riferimento </w:t>
            </w:r>
          </w:p>
          <w:p w14:paraId="3A19647C" w14:textId="77777777" w:rsidR="007A1AD0" w:rsidRDefault="007A1AD0" w:rsidP="009B4801">
            <w:pPr>
              <w:pStyle w:val="Default"/>
              <w:rPr>
                <w:sz w:val="23"/>
                <w:szCs w:val="23"/>
              </w:rPr>
            </w:pPr>
            <w:r>
              <w:rPr>
                <w:sz w:val="23"/>
                <w:szCs w:val="23"/>
              </w:rPr>
              <w:t xml:space="preserve">- Cogliere le relazioni tra le tematiche letterarie e la contemporaneità </w:t>
            </w:r>
          </w:p>
          <w:p w14:paraId="7B30C1C2" w14:textId="77777777" w:rsidR="007A1AD0" w:rsidRDefault="007A1AD0" w:rsidP="009B4801">
            <w:pPr>
              <w:pStyle w:val="Default"/>
              <w:rPr>
                <w:sz w:val="23"/>
                <w:szCs w:val="23"/>
              </w:rPr>
            </w:pPr>
            <w:r>
              <w:rPr>
                <w:sz w:val="23"/>
                <w:szCs w:val="23"/>
              </w:rPr>
              <w:t xml:space="preserve">- Produrre elaborati scritti coesi, corretti e coerenti </w:t>
            </w:r>
          </w:p>
          <w:p w14:paraId="18863214" w14:textId="77777777" w:rsidR="007A1AD0" w:rsidRDefault="007A1AD0" w:rsidP="009B4801">
            <w:pPr>
              <w:pStyle w:val="Default"/>
              <w:rPr>
                <w:sz w:val="23"/>
                <w:szCs w:val="23"/>
              </w:rPr>
            </w:pPr>
            <w:r>
              <w:rPr>
                <w:sz w:val="23"/>
                <w:szCs w:val="23"/>
              </w:rPr>
              <w:t xml:space="preserve">- Formulare giudizi </w:t>
            </w:r>
          </w:p>
          <w:p w14:paraId="6F3BF3D1" w14:textId="77777777" w:rsidR="007A1AD0" w:rsidRPr="00A64890" w:rsidRDefault="007A1AD0" w:rsidP="009B4801">
            <w:pPr>
              <w:pStyle w:val="TableParagraph"/>
              <w:spacing w:before="120" w:after="120"/>
              <w:ind w:left="107"/>
              <w:rPr>
                <w:bCs/>
                <w:sz w:val="24"/>
                <w:szCs w:val="24"/>
              </w:rPr>
            </w:pPr>
          </w:p>
        </w:tc>
      </w:tr>
      <w:tr w:rsidR="007A1AD0" w:rsidRPr="008B4F98" w14:paraId="782E90B1" w14:textId="77777777" w:rsidTr="009B480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2468A86" w14:textId="77777777" w:rsidR="007A1AD0" w:rsidRPr="00A64890" w:rsidRDefault="007A1AD0" w:rsidP="009B4801">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73D3982" w14:textId="77777777" w:rsidR="007A1AD0" w:rsidRDefault="007A1AD0" w:rsidP="009B4801">
            <w:pPr>
              <w:pStyle w:val="TableParagraph"/>
              <w:ind w:left="563"/>
              <w:jc w:val="center"/>
              <w:rPr>
                <w:b/>
                <w:sz w:val="24"/>
                <w:szCs w:val="24"/>
              </w:rPr>
            </w:pPr>
            <w:r w:rsidRPr="00A64890">
              <w:rPr>
                <w:b/>
                <w:sz w:val="24"/>
                <w:szCs w:val="24"/>
              </w:rPr>
              <w:t>Conoscenze</w:t>
            </w:r>
          </w:p>
          <w:p w14:paraId="22D3E966" w14:textId="77777777" w:rsidR="007A1AD0" w:rsidRPr="00A64890" w:rsidRDefault="007A1AD0" w:rsidP="009B4801">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36ADB83C" w14:textId="77777777" w:rsidR="007A1AD0" w:rsidRDefault="007A1AD0" w:rsidP="009B4801">
            <w:pPr>
              <w:pStyle w:val="TableParagraph"/>
              <w:jc w:val="center"/>
              <w:rPr>
                <w:b/>
                <w:sz w:val="24"/>
                <w:szCs w:val="24"/>
              </w:rPr>
            </w:pPr>
            <w:r w:rsidRPr="00A64890">
              <w:rPr>
                <w:b/>
                <w:sz w:val="24"/>
                <w:szCs w:val="24"/>
              </w:rPr>
              <w:t>Abilità</w:t>
            </w:r>
          </w:p>
          <w:p w14:paraId="4181A8E5" w14:textId="77777777" w:rsidR="007A1AD0" w:rsidRPr="00A64890" w:rsidRDefault="007A1AD0" w:rsidP="009B4801">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6391D87" w14:textId="77777777" w:rsidR="007A1AD0" w:rsidRPr="00A64890" w:rsidRDefault="007A1AD0" w:rsidP="009B4801">
            <w:pPr>
              <w:pStyle w:val="TableParagraph"/>
              <w:spacing w:before="120" w:after="120" w:line="214" w:lineRule="exact"/>
              <w:ind w:left="187" w:right="136"/>
              <w:jc w:val="center"/>
              <w:rPr>
                <w:b/>
                <w:sz w:val="24"/>
                <w:szCs w:val="24"/>
              </w:rPr>
            </w:pPr>
            <w:r w:rsidRPr="00A64890">
              <w:rPr>
                <w:b/>
                <w:sz w:val="24"/>
                <w:szCs w:val="24"/>
              </w:rPr>
              <w:t>Tempi</w:t>
            </w:r>
          </w:p>
        </w:tc>
      </w:tr>
      <w:tr w:rsidR="007A1AD0" w:rsidRPr="008B4F98" w14:paraId="25E434B9" w14:textId="77777777" w:rsidTr="009B4801">
        <w:trPr>
          <w:trHeight w:val="1923"/>
        </w:trPr>
        <w:tc>
          <w:tcPr>
            <w:tcW w:w="2835" w:type="dxa"/>
            <w:gridSpan w:val="3"/>
            <w:tcBorders>
              <w:top w:val="single" w:sz="12" w:space="0" w:color="000000"/>
              <w:bottom w:val="double" w:sz="2" w:space="0" w:color="000000"/>
              <w:right w:val="single" w:sz="4" w:space="0" w:color="000000"/>
            </w:tcBorders>
            <w:vAlign w:val="center"/>
          </w:tcPr>
          <w:p w14:paraId="2D71CF89" w14:textId="6B205FCE" w:rsidR="007A1AD0" w:rsidRPr="00A64890" w:rsidRDefault="007A1AD0" w:rsidP="009B4801">
            <w:pPr>
              <w:pStyle w:val="TableParagraph"/>
              <w:spacing w:before="120" w:after="120"/>
              <w:ind w:left="107"/>
              <w:rPr>
                <w:sz w:val="24"/>
                <w:szCs w:val="24"/>
              </w:rPr>
            </w:pPr>
            <w:r>
              <w:rPr>
                <w:sz w:val="24"/>
                <w:szCs w:val="24"/>
              </w:rPr>
              <w:t>Le avanguardie del primo Novecento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560E7E70" w14:textId="77777777" w:rsidR="007A1AD0" w:rsidRDefault="00B90D3E" w:rsidP="007A1AD0">
            <w:pPr>
              <w:pStyle w:val="TableParagraph"/>
              <w:numPr>
                <w:ilvl w:val="0"/>
                <w:numId w:val="25"/>
              </w:numPr>
              <w:spacing w:before="120" w:after="120"/>
              <w:ind w:right="41"/>
              <w:jc w:val="both"/>
              <w:rPr>
                <w:sz w:val="24"/>
                <w:szCs w:val="24"/>
              </w:rPr>
            </w:pPr>
            <w:r>
              <w:rPr>
                <w:sz w:val="24"/>
                <w:szCs w:val="24"/>
              </w:rPr>
              <w:t>Quadro storico-culturale del primo Novecento</w:t>
            </w:r>
          </w:p>
          <w:p w14:paraId="382F8510" w14:textId="77777777" w:rsidR="00B90D3E" w:rsidRDefault="00B90D3E" w:rsidP="007A1AD0">
            <w:pPr>
              <w:pStyle w:val="TableParagraph"/>
              <w:numPr>
                <w:ilvl w:val="0"/>
                <w:numId w:val="25"/>
              </w:numPr>
              <w:spacing w:before="120" w:after="120"/>
              <w:ind w:right="41"/>
              <w:jc w:val="both"/>
              <w:rPr>
                <w:sz w:val="24"/>
                <w:szCs w:val="24"/>
              </w:rPr>
            </w:pPr>
            <w:r>
              <w:rPr>
                <w:sz w:val="24"/>
                <w:szCs w:val="24"/>
              </w:rPr>
              <w:t>Le avanguardie del primo Novecento</w:t>
            </w:r>
          </w:p>
          <w:p w14:paraId="1CB8D450" w14:textId="77777777" w:rsidR="00B90D3E" w:rsidRDefault="00B90D3E" w:rsidP="007A1AD0">
            <w:pPr>
              <w:pStyle w:val="TableParagraph"/>
              <w:numPr>
                <w:ilvl w:val="0"/>
                <w:numId w:val="25"/>
              </w:numPr>
              <w:spacing w:before="120" w:after="120"/>
              <w:ind w:right="41"/>
              <w:jc w:val="both"/>
              <w:rPr>
                <w:sz w:val="24"/>
                <w:szCs w:val="24"/>
              </w:rPr>
            </w:pPr>
            <w:r>
              <w:rPr>
                <w:sz w:val="24"/>
                <w:szCs w:val="24"/>
              </w:rPr>
              <w:t>Il Futurismo: caratteri generali</w:t>
            </w:r>
          </w:p>
          <w:p w14:paraId="4DCD01EC" w14:textId="282CA40A" w:rsidR="00B90D3E" w:rsidRDefault="00B90D3E" w:rsidP="007A1AD0">
            <w:pPr>
              <w:pStyle w:val="TableParagraph"/>
              <w:numPr>
                <w:ilvl w:val="0"/>
                <w:numId w:val="25"/>
              </w:numPr>
              <w:spacing w:before="120" w:after="120"/>
              <w:ind w:right="41"/>
              <w:jc w:val="both"/>
              <w:rPr>
                <w:sz w:val="24"/>
                <w:szCs w:val="24"/>
              </w:rPr>
            </w:pPr>
            <w:r>
              <w:rPr>
                <w:sz w:val="24"/>
                <w:szCs w:val="24"/>
              </w:rPr>
              <w:t xml:space="preserve">Filippo Tommaso Marinetti: </w:t>
            </w:r>
            <w:r>
              <w:rPr>
                <w:i/>
                <w:sz w:val="24"/>
                <w:szCs w:val="24"/>
              </w:rPr>
              <w:t>manifesto del futurismo</w:t>
            </w:r>
          </w:p>
          <w:p w14:paraId="77890DA3" w14:textId="15576D72" w:rsidR="007A1AD0" w:rsidRPr="00267125" w:rsidRDefault="007A1AD0" w:rsidP="007A1AD0">
            <w:pPr>
              <w:pStyle w:val="TableParagraph"/>
              <w:numPr>
                <w:ilvl w:val="0"/>
                <w:numId w:val="25"/>
              </w:numPr>
              <w:spacing w:before="120" w:after="120"/>
              <w:ind w:right="41"/>
              <w:jc w:val="both"/>
              <w:rPr>
                <w:sz w:val="24"/>
                <w:szCs w:val="24"/>
              </w:rPr>
            </w:pPr>
            <w:r>
              <w:rPr>
                <w:sz w:val="24"/>
                <w:szCs w:val="24"/>
              </w:rPr>
              <w:t>Preparazione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5FDD19D4" w14:textId="77777777" w:rsidR="007A1AD0" w:rsidRPr="00A64890" w:rsidRDefault="007A1AD0" w:rsidP="009B4801">
            <w:pPr>
              <w:pStyle w:val="TableParagraph"/>
              <w:spacing w:before="120" w:after="120"/>
              <w:ind w:left="122" w:right="41"/>
              <w:jc w:val="both"/>
              <w:rPr>
                <w:sz w:val="24"/>
                <w:szCs w:val="24"/>
              </w:rPr>
            </w:pPr>
            <w:r>
              <w:rPr>
                <w:sz w:val="24"/>
                <w:szCs w:val="24"/>
              </w:rPr>
              <w:t xml:space="preserve"> </w:t>
            </w:r>
          </w:p>
          <w:p w14:paraId="4034BE58" w14:textId="77777777" w:rsidR="007A1AD0" w:rsidRDefault="007A1AD0" w:rsidP="009B4801">
            <w:pPr>
              <w:pStyle w:val="Default"/>
              <w:jc w:val="both"/>
              <w:rPr>
                <w:color w:val="auto"/>
              </w:rPr>
            </w:pPr>
          </w:p>
          <w:p w14:paraId="42771820" w14:textId="77777777" w:rsidR="007A1AD0" w:rsidRDefault="007A1AD0" w:rsidP="009B4801">
            <w:pPr>
              <w:pStyle w:val="Default"/>
              <w:jc w:val="both"/>
              <w:rPr>
                <w:sz w:val="23"/>
                <w:szCs w:val="23"/>
              </w:rPr>
            </w:pPr>
            <w:r>
              <w:rPr>
                <w:sz w:val="23"/>
                <w:szCs w:val="23"/>
              </w:rPr>
              <w:t xml:space="preserve">- Saper leggere e interpretare testi letterari </w:t>
            </w:r>
          </w:p>
          <w:p w14:paraId="6DE55B83" w14:textId="77777777" w:rsidR="007A1AD0" w:rsidRDefault="007A1AD0" w:rsidP="009B4801">
            <w:pPr>
              <w:pStyle w:val="Default"/>
              <w:jc w:val="both"/>
              <w:rPr>
                <w:sz w:val="23"/>
                <w:szCs w:val="23"/>
              </w:rPr>
            </w:pPr>
            <w:r>
              <w:rPr>
                <w:sz w:val="23"/>
                <w:szCs w:val="23"/>
              </w:rPr>
              <w:t xml:space="preserve">- Comprendere il linguaggio letterario </w:t>
            </w:r>
          </w:p>
          <w:p w14:paraId="12F4B345" w14:textId="77777777" w:rsidR="007A1AD0" w:rsidRDefault="007A1AD0" w:rsidP="009B4801">
            <w:pPr>
              <w:pStyle w:val="Default"/>
              <w:jc w:val="both"/>
              <w:rPr>
                <w:sz w:val="23"/>
                <w:szCs w:val="23"/>
              </w:rPr>
            </w:pPr>
            <w:r>
              <w:rPr>
                <w:sz w:val="23"/>
                <w:szCs w:val="23"/>
              </w:rPr>
              <w:t xml:space="preserve">- Saper inquadrare il fenomeno letterario nel contesto storico-politico di riferimento </w:t>
            </w:r>
          </w:p>
          <w:p w14:paraId="508E0926" w14:textId="77777777" w:rsidR="007A1AD0" w:rsidRDefault="007A1AD0" w:rsidP="009B4801">
            <w:pPr>
              <w:pStyle w:val="Default"/>
              <w:jc w:val="both"/>
              <w:rPr>
                <w:sz w:val="23"/>
                <w:szCs w:val="23"/>
              </w:rPr>
            </w:pPr>
            <w:r>
              <w:rPr>
                <w:sz w:val="23"/>
                <w:szCs w:val="23"/>
              </w:rPr>
              <w:t xml:space="preserve">- Riconoscere la relazione tra la produzione letteraria e la formazione e la biografia dell’autore </w:t>
            </w:r>
          </w:p>
          <w:p w14:paraId="7401E1A6" w14:textId="77777777" w:rsidR="007A1AD0" w:rsidRDefault="007A1AD0" w:rsidP="009B4801">
            <w:pPr>
              <w:pStyle w:val="Default"/>
              <w:jc w:val="both"/>
              <w:rPr>
                <w:sz w:val="23"/>
                <w:szCs w:val="23"/>
              </w:rPr>
            </w:pPr>
            <w:r>
              <w:rPr>
                <w:sz w:val="23"/>
                <w:szCs w:val="23"/>
              </w:rPr>
              <w:t xml:space="preserve">- Saper rintracciare dai testi letterari la poetica degli autori di riferimento </w:t>
            </w:r>
          </w:p>
          <w:p w14:paraId="073A9E43" w14:textId="77777777" w:rsidR="007A1AD0" w:rsidRPr="00A64890" w:rsidRDefault="007A1AD0" w:rsidP="009B4801">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6ED614AD" w14:textId="32B2EE65" w:rsidR="007A1AD0" w:rsidRPr="00A64890" w:rsidRDefault="00B90D3E" w:rsidP="009B4801">
            <w:pPr>
              <w:pStyle w:val="TableParagraph"/>
              <w:spacing w:before="120" w:after="120"/>
              <w:ind w:left="187" w:right="137"/>
              <w:jc w:val="center"/>
              <w:rPr>
                <w:sz w:val="24"/>
                <w:szCs w:val="24"/>
              </w:rPr>
            </w:pPr>
            <w:r>
              <w:rPr>
                <w:sz w:val="24"/>
                <w:szCs w:val="24"/>
              </w:rPr>
              <w:t>Secondo</w:t>
            </w:r>
            <w:r w:rsidR="007A1AD0">
              <w:rPr>
                <w:sz w:val="24"/>
                <w:szCs w:val="24"/>
              </w:rPr>
              <w:t xml:space="preserve"> quadrimestre </w:t>
            </w:r>
          </w:p>
        </w:tc>
      </w:tr>
      <w:tr w:rsidR="007A1AD0" w:rsidRPr="00DF4862" w14:paraId="0546B2CB" w14:textId="77777777" w:rsidTr="009B480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EC76B0F" w14:textId="4CCF8E94" w:rsidR="007A1AD0" w:rsidRPr="00A64890" w:rsidRDefault="007A1AD0" w:rsidP="009B4801">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0362EDBA" w14:textId="77777777" w:rsidR="007A1AD0" w:rsidRPr="00A64890" w:rsidRDefault="007A1AD0" w:rsidP="009B4801">
            <w:pPr>
              <w:pStyle w:val="TableParagraph"/>
              <w:spacing w:before="120" w:after="120"/>
              <w:ind w:left="109"/>
              <w:rPr>
                <w:sz w:val="24"/>
                <w:szCs w:val="24"/>
              </w:rPr>
            </w:pPr>
            <w:r>
              <w:rPr>
                <w:sz w:val="24"/>
                <w:szCs w:val="24"/>
              </w:rPr>
              <w:t xml:space="preserve"> Lingua e letteratura italiana, Storia</w:t>
            </w:r>
          </w:p>
        </w:tc>
      </w:tr>
      <w:tr w:rsidR="007A1AD0" w:rsidRPr="008B4F98" w14:paraId="5A4B4FB4" w14:textId="77777777" w:rsidTr="009B480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445CE65" w14:textId="77777777" w:rsidR="007A1AD0" w:rsidRPr="00A64890" w:rsidRDefault="007A1AD0" w:rsidP="009B4801">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DB02A16" w14:textId="73FE2206" w:rsidR="007A1AD0" w:rsidRPr="00267125" w:rsidRDefault="007A1AD0" w:rsidP="00B90D3E">
            <w:pPr>
              <w:pStyle w:val="TableParagraph"/>
              <w:numPr>
                <w:ilvl w:val="0"/>
                <w:numId w:val="25"/>
              </w:numPr>
              <w:spacing w:before="120" w:after="120"/>
              <w:ind w:right="154"/>
              <w:jc w:val="both"/>
              <w:rPr>
                <w:sz w:val="24"/>
                <w:szCs w:val="24"/>
              </w:rPr>
            </w:pPr>
            <w:r>
              <w:rPr>
                <w:sz w:val="24"/>
                <w:szCs w:val="24"/>
              </w:rPr>
              <w:t xml:space="preserve">Riflessioni critiche </w:t>
            </w:r>
            <w:r w:rsidR="00B90D3E">
              <w:rPr>
                <w:sz w:val="24"/>
                <w:szCs w:val="24"/>
              </w:rPr>
              <w:t>sul Futurismo: collegamenti con l’attualità</w:t>
            </w:r>
          </w:p>
        </w:tc>
      </w:tr>
      <w:tr w:rsidR="007A1AD0" w:rsidRPr="008B4F98" w14:paraId="13395588" w14:textId="77777777" w:rsidTr="009B480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63D91B2" w14:textId="77777777" w:rsidR="007A1AD0" w:rsidRPr="00A64890" w:rsidRDefault="007A1AD0" w:rsidP="009B4801">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30B2351" w14:textId="77777777" w:rsidR="007A1AD0" w:rsidRDefault="007A1AD0" w:rsidP="009B4801">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6D56C978" w14:textId="77777777" w:rsidR="007A1AD0" w:rsidRDefault="007A1AD0" w:rsidP="009B4801">
            <w:pPr>
              <w:pStyle w:val="TableParagraph"/>
              <w:numPr>
                <w:ilvl w:val="0"/>
                <w:numId w:val="25"/>
              </w:numPr>
              <w:spacing w:before="120" w:after="120"/>
              <w:ind w:right="154"/>
              <w:jc w:val="both"/>
              <w:rPr>
                <w:sz w:val="24"/>
                <w:szCs w:val="24"/>
              </w:rPr>
            </w:pPr>
            <w:r>
              <w:rPr>
                <w:sz w:val="24"/>
                <w:szCs w:val="24"/>
              </w:rPr>
              <w:t>Lezione partecipata</w:t>
            </w:r>
          </w:p>
          <w:p w14:paraId="357BE1C7" w14:textId="77777777" w:rsidR="007A1AD0" w:rsidRDefault="007A1AD0" w:rsidP="009B4801">
            <w:pPr>
              <w:pStyle w:val="TableParagraph"/>
              <w:numPr>
                <w:ilvl w:val="0"/>
                <w:numId w:val="25"/>
              </w:numPr>
              <w:spacing w:before="120" w:after="120"/>
              <w:ind w:right="154"/>
              <w:jc w:val="both"/>
              <w:rPr>
                <w:sz w:val="24"/>
                <w:szCs w:val="24"/>
              </w:rPr>
            </w:pPr>
            <w:r>
              <w:rPr>
                <w:sz w:val="24"/>
                <w:szCs w:val="24"/>
              </w:rPr>
              <w:t>Lezione socratica</w:t>
            </w:r>
          </w:p>
          <w:p w14:paraId="6C915965" w14:textId="77777777" w:rsidR="007A1AD0" w:rsidRDefault="007A1AD0" w:rsidP="009B4801">
            <w:pPr>
              <w:pStyle w:val="TableParagraph"/>
              <w:numPr>
                <w:ilvl w:val="0"/>
                <w:numId w:val="25"/>
              </w:numPr>
              <w:spacing w:before="120" w:after="120"/>
              <w:ind w:right="154"/>
              <w:jc w:val="both"/>
              <w:rPr>
                <w:sz w:val="24"/>
                <w:szCs w:val="24"/>
              </w:rPr>
            </w:pPr>
            <w:r>
              <w:rPr>
                <w:sz w:val="24"/>
                <w:szCs w:val="24"/>
              </w:rPr>
              <w:lastRenderedPageBreak/>
              <w:t xml:space="preserve">Cooperative </w:t>
            </w:r>
            <w:proofErr w:type="spellStart"/>
            <w:r>
              <w:rPr>
                <w:sz w:val="24"/>
                <w:szCs w:val="24"/>
              </w:rPr>
              <w:t>learning</w:t>
            </w:r>
            <w:proofErr w:type="spellEnd"/>
          </w:p>
          <w:p w14:paraId="1F1F6A2F" w14:textId="77777777" w:rsidR="007A1AD0" w:rsidRPr="00A64890" w:rsidRDefault="007A1AD0" w:rsidP="009B4801">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7A1AD0" w:rsidRPr="008B4F98" w14:paraId="0D331E72" w14:textId="77777777" w:rsidTr="009B480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9930EB0" w14:textId="77777777" w:rsidR="007A1AD0" w:rsidRPr="00A64890" w:rsidRDefault="007A1AD0" w:rsidP="009B4801">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9A725F8" w14:textId="77777777" w:rsidR="007A1AD0" w:rsidRPr="00260D32" w:rsidRDefault="007A1AD0" w:rsidP="009B4801">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5C685F21" w14:textId="77777777" w:rsidR="007A1AD0" w:rsidRDefault="007A1AD0" w:rsidP="009B4801">
            <w:pPr>
              <w:pStyle w:val="TableParagraph"/>
              <w:numPr>
                <w:ilvl w:val="0"/>
                <w:numId w:val="25"/>
              </w:numPr>
              <w:spacing w:before="120" w:after="120"/>
              <w:rPr>
                <w:sz w:val="24"/>
                <w:szCs w:val="24"/>
              </w:rPr>
            </w:pPr>
            <w:r>
              <w:rPr>
                <w:sz w:val="24"/>
                <w:szCs w:val="24"/>
              </w:rPr>
              <w:t>Libro di testo</w:t>
            </w:r>
          </w:p>
          <w:p w14:paraId="2B164C22" w14:textId="77777777" w:rsidR="007A1AD0" w:rsidRDefault="007A1AD0" w:rsidP="009B4801">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1737159" w14:textId="77777777" w:rsidR="007A1AD0" w:rsidRDefault="007A1AD0" w:rsidP="009B4801">
            <w:pPr>
              <w:pStyle w:val="TableParagraph"/>
              <w:numPr>
                <w:ilvl w:val="0"/>
                <w:numId w:val="25"/>
              </w:numPr>
              <w:spacing w:before="120" w:after="120"/>
              <w:rPr>
                <w:sz w:val="24"/>
                <w:szCs w:val="24"/>
              </w:rPr>
            </w:pPr>
            <w:proofErr w:type="spellStart"/>
            <w:r>
              <w:rPr>
                <w:sz w:val="24"/>
                <w:szCs w:val="24"/>
              </w:rPr>
              <w:t>Slides</w:t>
            </w:r>
            <w:proofErr w:type="spellEnd"/>
          </w:p>
          <w:p w14:paraId="14D01144" w14:textId="77777777" w:rsidR="007A1AD0" w:rsidRPr="00C0700F" w:rsidRDefault="007A1AD0" w:rsidP="009B4801">
            <w:pPr>
              <w:pStyle w:val="TableParagraph"/>
              <w:numPr>
                <w:ilvl w:val="0"/>
                <w:numId w:val="25"/>
              </w:numPr>
              <w:spacing w:before="120" w:after="120"/>
              <w:rPr>
                <w:sz w:val="24"/>
                <w:szCs w:val="24"/>
              </w:rPr>
            </w:pPr>
            <w:r>
              <w:rPr>
                <w:sz w:val="24"/>
                <w:szCs w:val="24"/>
              </w:rPr>
              <w:t>Mappe e schemi alla LIM</w:t>
            </w:r>
          </w:p>
        </w:tc>
      </w:tr>
      <w:tr w:rsidR="007A1AD0" w:rsidRPr="008B4F98" w14:paraId="10DCE899" w14:textId="77777777" w:rsidTr="009B480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D23AC7D" w14:textId="77777777" w:rsidR="007A1AD0" w:rsidRPr="00A64890" w:rsidRDefault="007A1AD0" w:rsidP="009B4801">
            <w:pPr>
              <w:pStyle w:val="TableParagraph"/>
              <w:spacing w:before="120" w:after="120"/>
              <w:ind w:right="119"/>
              <w:rPr>
                <w:b/>
                <w:sz w:val="24"/>
                <w:szCs w:val="24"/>
              </w:rPr>
            </w:pPr>
            <w:r w:rsidRPr="00A64890">
              <w:rPr>
                <w:b/>
                <w:sz w:val="24"/>
                <w:szCs w:val="24"/>
              </w:rPr>
              <w:t>Valutazione</w:t>
            </w:r>
          </w:p>
          <w:p w14:paraId="5C9D36A3" w14:textId="77777777" w:rsidR="007A1AD0" w:rsidRPr="00A64890" w:rsidRDefault="007A1AD0" w:rsidP="009B4801">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645F58A" w14:textId="77777777" w:rsidR="007A1AD0" w:rsidRPr="00A64890" w:rsidRDefault="007A1AD0" w:rsidP="009B4801">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14E97F4F" w14:textId="77777777" w:rsidR="007A1AD0" w:rsidRPr="00C0700F" w:rsidRDefault="007A1AD0" w:rsidP="009B480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5CC5BACF" w14:textId="77777777" w:rsidR="007A1AD0" w:rsidRPr="00A64890" w:rsidRDefault="007A1AD0"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89C917C" w14:textId="77777777" w:rsidR="007A1AD0" w:rsidRPr="00A64890" w:rsidRDefault="007A1AD0"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1986064F" w14:textId="77777777" w:rsidR="007A1AD0" w:rsidRDefault="007A1AD0"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45ACCA62" w14:textId="77777777" w:rsidR="007A1AD0" w:rsidRPr="00C0700F" w:rsidRDefault="007A1AD0" w:rsidP="009B480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7A1AD0" w:rsidRPr="008B4F98" w14:paraId="1F3D351B"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5D3E4A4" w14:textId="77777777" w:rsidR="007A1AD0" w:rsidRPr="00A64890" w:rsidRDefault="007A1AD0" w:rsidP="009B4801">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CF71DC1" w14:textId="77777777" w:rsidR="007A1AD0" w:rsidRPr="00A64890" w:rsidRDefault="007A1AD0" w:rsidP="009B4801">
            <w:pPr>
              <w:pStyle w:val="TableParagraph"/>
              <w:spacing w:before="120" w:after="120"/>
              <w:ind w:left="109" w:right="154"/>
              <w:jc w:val="both"/>
              <w:rPr>
                <w:sz w:val="24"/>
                <w:szCs w:val="24"/>
              </w:rPr>
            </w:pPr>
            <w:r>
              <w:rPr>
                <w:sz w:val="24"/>
                <w:szCs w:val="24"/>
              </w:rPr>
              <w:t xml:space="preserve"> </w:t>
            </w:r>
          </w:p>
        </w:tc>
      </w:tr>
      <w:tr w:rsidR="007A1AD0" w:rsidRPr="008B4F98" w14:paraId="3B34E8F4"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2B04EF" w14:textId="77777777" w:rsidR="007A1AD0" w:rsidRPr="00A64890" w:rsidRDefault="007A1AD0" w:rsidP="009B4801">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F68FA2D" w14:textId="77777777" w:rsidR="007A1AD0" w:rsidRPr="00C0700F" w:rsidRDefault="007A1AD0" w:rsidP="009B480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69525069" w14:textId="77777777" w:rsidR="007A1AD0" w:rsidRPr="00C0700F" w:rsidRDefault="007A1AD0" w:rsidP="009B480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15E3B19A" w14:textId="77777777" w:rsidR="007A1AD0" w:rsidRPr="00C0700F" w:rsidRDefault="007A1AD0" w:rsidP="009B480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5B21122C" w14:textId="77777777" w:rsidR="007A1AD0" w:rsidRPr="00A64890" w:rsidRDefault="007A1AD0" w:rsidP="009B480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1EC308CA" w14:textId="77777777" w:rsidR="007A1AD0" w:rsidRPr="00A64890" w:rsidRDefault="007A1AD0" w:rsidP="009B480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7A1AD0" w:rsidRPr="008B4F98" w14:paraId="576755DF" w14:textId="77777777" w:rsidTr="009B480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7D99BA0" w14:textId="77777777" w:rsidR="007A1AD0" w:rsidRPr="00A64890" w:rsidRDefault="007A1AD0" w:rsidP="009B4801">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23431CC" w14:textId="77777777" w:rsidR="007A1AD0" w:rsidRPr="00A64890" w:rsidRDefault="007A1AD0" w:rsidP="009B4801">
            <w:pPr>
              <w:pStyle w:val="TableParagraph"/>
              <w:spacing w:before="120" w:after="120"/>
              <w:ind w:left="109" w:right="154"/>
              <w:jc w:val="both"/>
              <w:rPr>
                <w:rFonts w:ascii="Times New Roman"/>
                <w:sz w:val="24"/>
                <w:szCs w:val="24"/>
              </w:rPr>
            </w:pPr>
            <w:r>
              <w:rPr>
                <w:sz w:val="24"/>
                <w:szCs w:val="24"/>
              </w:rPr>
              <w:t xml:space="preserve"> </w:t>
            </w:r>
          </w:p>
        </w:tc>
      </w:tr>
    </w:tbl>
    <w:p w14:paraId="14BE462D" w14:textId="56FB1176" w:rsidR="00B90D3E" w:rsidRDefault="00C0700F">
      <w:pPr>
        <w:widowControl/>
        <w:autoSpaceDE/>
        <w:autoSpaceDN/>
        <w:rPr>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B90D3E" w:rsidRPr="008B4F98" w14:paraId="1414DCAD" w14:textId="77777777" w:rsidTr="009B4801">
        <w:trPr>
          <w:trHeight w:val="418"/>
        </w:trPr>
        <w:tc>
          <w:tcPr>
            <w:tcW w:w="1471" w:type="dxa"/>
            <w:tcBorders>
              <w:bottom w:val="double" w:sz="2" w:space="0" w:color="000000"/>
              <w:right w:val="single" w:sz="4" w:space="0" w:color="000000"/>
            </w:tcBorders>
            <w:shd w:val="clear" w:color="auto" w:fill="F2F2F2"/>
            <w:vAlign w:val="center"/>
          </w:tcPr>
          <w:p w14:paraId="5C787FD2" w14:textId="77777777" w:rsidR="00B90D3E" w:rsidRPr="00A64890" w:rsidRDefault="00B90D3E" w:rsidP="009B4801">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15CC80BF" w14:textId="604A740D" w:rsidR="00B90D3E" w:rsidRPr="00A64890" w:rsidRDefault="00B90D3E" w:rsidP="009B4801">
            <w:pPr>
              <w:pStyle w:val="TableParagraph"/>
              <w:spacing w:before="120" w:after="120"/>
              <w:ind w:left="43"/>
              <w:jc w:val="center"/>
              <w:rPr>
                <w:b/>
                <w:sz w:val="24"/>
                <w:szCs w:val="24"/>
              </w:rPr>
            </w:pPr>
            <w:r>
              <w:rPr>
                <w:b/>
                <w:sz w:val="24"/>
                <w:szCs w:val="24"/>
              </w:rPr>
              <w:t xml:space="preserve">4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173D09D" w14:textId="77777777" w:rsidR="00B90D3E" w:rsidRPr="00A64890" w:rsidRDefault="00B90D3E" w:rsidP="009B4801">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316FDD6" w14:textId="40A14D73" w:rsidR="00B90D3E" w:rsidRPr="00A64890" w:rsidRDefault="00B90D3E" w:rsidP="009B4801">
            <w:pPr>
              <w:pStyle w:val="TableParagraph"/>
              <w:spacing w:before="120" w:after="120"/>
              <w:ind w:left="1923"/>
              <w:rPr>
                <w:b/>
                <w:sz w:val="24"/>
                <w:szCs w:val="24"/>
              </w:rPr>
            </w:pPr>
            <w:r>
              <w:rPr>
                <w:b/>
                <w:sz w:val="24"/>
                <w:szCs w:val="24"/>
              </w:rPr>
              <w:t>La prosa del primo Novecento</w:t>
            </w:r>
          </w:p>
        </w:tc>
      </w:tr>
      <w:tr w:rsidR="00B90D3E" w:rsidRPr="008B4F98" w14:paraId="0501230F" w14:textId="77777777" w:rsidTr="009B4801">
        <w:trPr>
          <w:trHeight w:val="337"/>
        </w:trPr>
        <w:tc>
          <w:tcPr>
            <w:tcW w:w="10210" w:type="dxa"/>
            <w:gridSpan w:val="7"/>
            <w:tcBorders>
              <w:top w:val="double" w:sz="2" w:space="0" w:color="000000"/>
              <w:bottom w:val="single" w:sz="2" w:space="0" w:color="000000"/>
            </w:tcBorders>
            <w:shd w:val="clear" w:color="auto" w:fill="F2F2F2"/>
          </w:tcPr>
          <w:p w14:paraId="7F629BD4" w14:textId="77777777" w:rsidR="00B90D3E" w:rsidRPr="00A64890" w:rsidRDefault="00B90D3E" w:rsidP="009B4801">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B90D3E" w:rsidRPr="008B4F98" w14:paraId="39260D85" w14:textId="77777777" w:rsidTr="009B4801">
        <w:trPr>
          <w:trHeight w:val="763"/>
        </w:trPr>
        <w:tc>
          <w:tcPr>
            <w:tcW w:w="10210" w:type="dxa"/>
            <w:gridSpan w:val="7"/>
            <w:tcBorders>
              <w:top w:val="single" w:sz="2" w:space="0" w:color="000000"/>
              <w:bottom w:val="single" w:sz="12" w:space="0" w:color="000000"/>
            </w:tcBorders>
          </w:tcPr>
          <w:p w14:paraId="17AAA07D" w14:textId="77777777" w:rsidR="00B90D3E" w:rsidRPr="00A64890" w:rsidRDefault="00B90D3E" w:rsidP="009B4801">
            <w:pPr>
              <w:pStyle w:val="TableParagraph"/>
              <w:spacing w:before="120" w:after="120"/>
              <w:ind w:left="107"/>
              <w:rPr>
                <w:bCs/>
                <w:sz w:val="24"/>
                <w:szCs w:val="24"/>
              </w:rPr>
            </w:pPr>
            <w:r>
              <w:rPr>
                <w:bCs/>
                <w:sz w:val="24"/>
                <w:szCs w:val="24"/>
              </w:rPr>
              <w:t xml:space="preserve"> </w:t>
            </w:r>
          </w:p>
          <w:p w14:paraId="07DB8B11" w14:textId="77777777" w:rsidR="00B90D3E" w:rsidRDefault="00B90D3E" w:rsidP="009B4801">
            <w:pPr>
              <w:pStyle w:val="Default"/>
              <w:rPr>
                <w:color w:val="auto"/>
              </w:rPr>
            </w:pPr>
          </w:p>
          <w:p w14:paraId="0C72D2BC" w14:textId="77777777" w:rsidR="00B90D3E" w:rsidRDefault="00B90D3E" w:rsidP="009B4801">
            <w:pPr>
              <w:pStyle w:val="Default"/>
              <w:rPr>
                <w:sz w:val="23"/>
                <w:szCs w:val="23"/>
              </w:rPr>
            </w:pPr>
            <w:r>
              <w:rPr>
                <w:sz w:val="23"/>
                <w:szCs w:val="23"/>
              </w:rPr>
              <w:t xml:space="preserve">- Comprendere il funzionamento della lingua italiana e le principali variazioni linguistiche (diacronica, diatopica, diamesica, diafasica) </w:t>
            </w:r>
          </w:p>
          <w:p w14:paraId="2C0B3BAF" w14:textId="77777777" w:rsidR="00B90D3E" w:rsidRDefault="00B90D3E" w:rsidP="009B4801">
            <w:pPr>
              <w:pStyle w:val="Default"/>
              <w:rPr>
                <w:sz w:val="23"/>
                <w:szCs w:val="23"/>
              </w:rPr>
            </w:pPr>
            <w:r>
              <w:rPr>
                <w:sz w:val="23"/>
                <w:szCs w:val="23"/>
              </w:rPr>
              <w:t xml:space="preserve">- Padroneggiare la lingua italiana sia nella forma scritta che nella forma orale </w:t>
            </w:r>
          </w:p>
          <w:p w14:paraId="45FD63B1" w14:textId="77777777" w:rsidR="00B90D3E" w:rsidRDefault="00B90D3E" w:rsidP="009B4801">
            <w:pPr>
              <w:pStyle w:val="Default"/>
              <w:rPr>
                <w:sz w:val="23"/>
                <w:szCs w:val="23"/>
              </w:rPr>
            </w:pPr>
            <w:r>
              <w:rPr>
                <w:sz w:val="23"/>
                <w:szCs w:val="23"/>
              </w:rPr>
              <w:t xml:space="preserve">- Leggere, comprendere e interpretare il testo letterario </w:t>
            </w:r>
          </w:p>
          <w:p w14:paraId="24E66335" w14:textId="77777777" w:rsidR="00B90D3E" w:rsidRDefault="00B90D3E" w:rsidP="009B4801">
            <w:pPr>
              <w:pStyle w:val="Default"/>
              <w:rPr>
                <w:sz w:val="23"/>
                <w:szCs w:val="23"/>
              </w:rPr>
            </w:pPr>
            <w:r>
              <w:rPr>
                <w:sz w:val="23"/>
                <w:szCs w:val="23"/>
              </w:rPr>
              <w:t xml:space="preserve">- Analizzare e commentare criticamente il testo letterario </w:t>
            </w:r>
          </w:p>
          <w:p w14:paraId="35789CEE" w14:textId="77777777" w:rsidR="00B90D3E" w:rsidRDefault="00B90D3E" w:rsidP="009B4801">
            <w:pPr>
              <w:pStyle w:val="Default"/>
              <w:rPr>
                <w:sz w:val="23"/>
                <w:szCs w:val="23"/>
              </w:rPr>
            </w:pPr>
            <w:r>
              <w:rPr>
                <w:sz w:val="23"/>
                <w:szCs w:val="23"/>
              </w:rPr>
              <w:t xml:space="preserve">- Cogliere le relazioni tra la produzione letteraria e il contesto sociopolitico di riferimento </w:t>
            </w:r>
          </w:p>
          <w:p w14:paraId="6F292489" w14:textId="77777777" w:rsidR="00B90D3E" w:rsidRDefault="00B90D3E" w:rsidP="009B4801">
            <w:pPr>
              <w:pStyle w:val="Default"/>
              <w:rPr>
                <w:sz w:val="23"/>
                <w:szCs w:val="23"/>
              </w:rPr>
            </w:pPr>
            <w:r>
              <w:rPr>
                <w:sz w:val="23"/>
                <w:szCs w:val="23"/>
              </w:rPr>
              <w:t xml:space="preserve">- Cogliere le relazioni tra le tematiche letterarie e la contemporaneità </w:t>
            </w:r>
          </w:p>
          <w:p w14:paraId="186B7FF4" w14:textId="77777777" w:rsidR="00B90D3E" w:rsidRDefault="00B90D3E" w:rsidP="009B4801">
            <w:pPr>
              <w:pStyle w:val="Default"/>
              <w:rPr>
                <w:sz w:val="23"/>
                <w:szCs w:val="23"/>
              </w:rPr>
            </w:pPr>
            <w:r>
              <w:rPr>
                <w:sz w:val="23"/>
                <w:szCs w:val="23"/>
              </w:rPr>
              <w:t xml:space="preserve">- Produrre elaborati scritti coesi, corretti e coerenti </w:t>
            </w:r>
          </w:p>
          <w:p w14:paraId="6F186192" w14:textId="77777777" w:rsidR="00B90D3E" w:rsidRDefault="00B90D3E" w:rsidP="009B4801">
            <w:pPr>
              <w:pStyle w:val="Default"/>
              <w:rPr>
                <w:sz w:val="23"/>
                <w:szCs w:val="23"/>
              </w:rPr>
            </w:pPr>
            <w:r>
              <w:rPr>
                <w:sz w:val="23"/>
                <w:szCs w:val="23"/>
              </w:rPr>
              <w:t xml:space="preserve">- Formulare giudizi </w:t>
            </w:r>
          </w:p>
          <w:p w14:paraId="15640525" w14:textId="77777777" w:rsidR="00B90D3E" w:rsidRPr="00A64890" w:rsidRDefault="00B90D3E" w:rsidP="009B4801">
            <w:pPr>
              <w:pStyle w:val="TableParagraph"/>
              <w:spacing w:before="120" w:after="120"/>
              <w:ind w:left="107"/>
              <w:rPr>
                <w:bCs/>
                <w:sz w:val="24"/>
                <w:szCs w:val="24"/>
              </w:rPr>
            </w:pPr>
          </w:p>
        </w:tc>
      </w:tr>
      <w:tr w:rsidR="00B90D3E" w:rsidRPr="008B4F98" w14:paraId="7F836324" w14:textId="77777777" w:rsidTr="009B480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3E1802F" w14:textId="77777777" w:rsidR="00B90D3E" w:rsidRPr="00A64890" w:rsidRDefault="00B90D3E" w:rsidP="009B4801">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CFF4EE2" w14:textId="77777777" w:rsidR="00B90D3E" w:rsidRDefault="00B90D3E" w:rsidP="009B4801">
            <w:pPr>
              <w:pStyle w:val="TableParagraph"/>
              <w:ind w:left="563"/>
              <w:jc w:val="center"/>
              <w:rPr>
                <w:b/>
                <w:sz w:val="24"/>
                <w:szCs w:val="24"/>
              </w:rPr>
            </w:pPr>
            <w:r w:rsidRPr="00A64890">
              <w:rPr>
                <w:b/>
                <w:sz w:val="24"/>
                <w:szCs w:val="24"/>
              </w:rPr>
              <w:t>Conoscenze</w:t>
            </w:r>
          </w:p>
          <w:p w14:paraId="69821CB3" w14:textId="77777777" w:rsidR="00B90D3E" w:rsidRPr="00A64890" w:rsidRDefault="00B90D3E" w:rsidP="009B4801">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3F93EEBF" w14:textId="77777777" w:rsidR="00B90D3E" w:rsidRDefault="00B90D3E" w:rsidP="009B4801">
            <w:pPr>
              <w:pStyle w:val="TableParagraph"/>
              <w:jc w:val="center"/>
              <w:rPr>
                <w:b/>
                <w:sz w:val="24"/>
                <w:szCs w:val="24"/>
              </w:rPr>
            </w:pPr>
            <w:r w:rsidRPr="00A64890">
              <w:rPr>
                <w:b/>
                <w:sz w:val="24"/>
                <w:szCs w:val="24"/>
              </w:rPr>
              <w:t>Abilità</w:t>
            </w:r>
          </w:p>
          <w:p w14:paraId="293AE88F" w14:textId="77777777" w:rsidR="00B90D3E" w:rsidRPr="00A64890" w:rsidRDefault="00B90D3E" w:rsidP="009B4801">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3F88140" w14:textId="77777777" w:rsidR="00B90D3E" w:rsidRPr="00A64890" w:rsidRDefault="00B90D3E" w:rsidP="009B4801">
            <w:pPr>
              <w:pStyle w:val="TableParagraph"/>
              <w:spacing w:before="120" w:after="120" w:line="214" w:lineRule="exact"/>
              <w:ind w:left="187" w:right="136"/>
              <w:jc w:val="center"/>
              <w:rPr>
                <w:b/>
                <w:sz w:val="24"/>
                <w:szCs w:val="24"/>
              </w:rPr>
            </w:pPr>
            <w:r w:rsidRPr="00A64890">
              <w:rPr>
                <w:b/>
                <w:sz w:val="24"/>
                <w:szCs w:val="24"/>
              </w:rPr>
              <w:t>Tempi</w:t>
            </w:r>
          </w:p>
        </w:tc>
      </w:tr>
      <w:tr w:rsidR="00B90D3E" w:rsidRPr="008B4F98" w14:paraId="78F4B9E3" w14:textId="77777777" w:rsidTr="009B4801">
        <w:trPr>
          <w:trHeight w:val="1923"/>
        </w:trPr>
        <w:tc>
          <w:tcPr>
            <w:tcW w:w="2835" w:type="dxa"/>
            <w:gridSpan w:val="3"/>
            <w:tcBorders>
              <w:top w:val="single" w:sz="12" w:space="0" w:color="000000"/>
              <w:bottom w:val="double" w:sz="2" w:space="0" w:color="000000"/>
              <w:right w:val="single" w:sz="4" w:space="0" w:color="000000"/>
            </w:tcBorders>
            <w:vAlign w:val="center"/>
          </w:tcPr>
          <w:p w14:paraId="6E7F55AF" w14:textId="4F416BE8" w:rsidR="00B90D3E" w:rsidRPr="00A64890" w:rsidRDefault="00B90D3E" w:rsidP="009B4801">
            <w:pPr>
              <w:pStyle w:val="TableParagraph"/>
              <w:spacing w:before="120" w:after="120"/>
              <w:ind w:left="107"/>
              <w:rPr>
                <w:sz w:val="24"/>
                <w:szCs w:val="24"/>
              </w:rPr>
            </w:pPr>
            <w:r>
              <w:rPr>
                <w:sz w:val="24"/>
                <w:szCs w:val="24"/>
              </w:rPr>
              <w:t>La prosa del primo Novecento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450C8D2A" w14:textId="48A95968" w:rsidR="00B90D3E" w:rsidRDefault="00B90D3E" w:rsidP="00B90D3E">
            <w:pPr>
              <w:pStyle w:val="TableParagraph"/>
              <w:numPr>
                <w:ilvl w:val="0"/>
                <w:numId w:val="25"/>
              </w:numPr>
              <w:spacing w:before="120" w:after="120"/>
              <w:ind w:right="41"/>
              <w:jc w:val="both"/>
              <w:rPr>
                <w:sz w:val="24"/>
                <w:szCs w:val="24"/>
              </w:rPr>
            </w:pPr>
            <w:r>
              <w:rPr>
                <w:sz w:val="24"/>
                <w:szCs w:val="24"/>
              </w:rPr>
              <w:t>L. Pirandello: cenni biografici, poetica e opere</w:t>
            </w:r>
          </w:p>
          <w:p w14:paraId="23D7BB1B" w14:textId="52424DEF" w:rsidR="00B90D3E" w:rsidRDefault="00B90D3E" w:rsidP="00B90D3E">
            <w:pPr>
              <w:pStyle w:val="TableParagraph"/>
              <w:numPr>
                <w:ilvl w:val="0"/>
                <w:numId w:val="25"/>
              </w:numPr>
              <w:spacing w:before="120" w:after="120"/>
              <w:ind w:right="41"/>
              <w:jc w:val="both"/>
              <w:rPr>
                <w:sz w:val="24"/>
                <w:szCs w:val="24"/>
              </w:rPr>
            </w:pPr>
            <w:r>
              <w:rPr>
                <w:sz w:val="24"/>
                <w:szCs w:val="24"/>
              </w:rPr>
              <w:t xml:space="preserve">L. Pirandello, </w:t>
            </w:r>
            <w:r>
              <w:rPr>
                <w:i/>
                <w:sz w:val="24"/>
                <w:szCs w:val="24"/>
              </w:rPr>
              <w:t>L’umorismo</w:t>
            </w:r>
            <w:r>
              <w:rPr>
                <w:sz w:val="24"/>
                <w:szCs w:val="24"/>
              </w:rPr>
              <w:t>: genesi e contenuto dell’opera, lettura di passi scelti</w:t>
            </w:r>
          </w:p>
          <w:p w14:paraId="54B4B545" w14:textId="31CF9F26" w:rsidR="00B90D3E" w:rsidRDefault="00B90D3E" w:rsidP="00B90D3E">
            <w:pPr>
              <w:pStyle w:val="TableParagraph"/>
              <w:numPr>
                <w:ilvl w:val="0"/>
                <w:numId w:val="25"/>
              </w:numPr>
              <w:spacing w:before="120" w:after="120"/>
              <w:ind w:right="41"/>
              <w:jc w:val="both"/>
              <w:rPr>
                <w:sz w:val="24"/>
                <w:szCs w:val="24"/>
              </w:rPr>
            </w:pPr>
            <w:r>
              <w:rPr>
                <w:sz w:val="24"/>
                <w:szCs w:val="24"/>
              </w:rPr>
              <w:t xml:space="preserve">L. Pirandello, </w:t>
            </w:r>
            <w:r>
              <w:rPr>
                <w:i/>
                <w:sz w:val="24"/>
                <w:szCs w:val="24"/>
              </w:rPr>
              <w:t xml:space="preserve">Il fu Mattia Pascal: </w:t>
            </w:r>
            <w:r>
              <w:rPr>
                <w:sz w:val="24"/>
                <w:szCs w:val="24"/>
              </w:rPr>
              <w:t>genesi e contenuto dell’opera, lettura di passi scelti</w:t>
            </w:r>
          </w:p>
          <w:p w14:paraId="05194595" w14:textId="5962B01D" w:rsidR="00B90D3E" w:rsidRDefault="00B90D3E" w:rsidP="00B90D3E">
            <w:pPr>
              <w:pStyle w:val="TableParagraph"/>
              <w:numPr>
                <w:ilvl w:val="0"/>
                <w:numId w:val="25"/>
              </w:numPr>
              <w:spacing w:before="120" w:after="120"/>
              <w:ind w:right="41"/>
              <w:jc w:val="both"/>
              <w:rPr>
                <w:sz w:val="24"/>
                <w:szCs w:val="24"/>
              </w:rPr>
            </w:pPr>
            <w:r>
              <w:rPr>
                <w:sz w:val="24"/>
                <w:szCs w:val="24"/>
              </w:rPr>
              <w:t xml:space="preserve">L. Pirandello, </w:t>
            </w:r>
            <w:r>
              <w:rPr>
                <w:i/>
                <w:sz w:val="24"/>
                <w:szCs w:val="24"/>
              </w:rPr>
              <w:t xml:space="preserve">Uno, nessuno e centomila: </w:t>
            </w:r>
            <w:r>
              <w:rPr>
                <w:sz w:val="24"/>
                <w:szCs w:val="24"/>
              </w:rPr>
              <w:t>genesi e contenuto dell’opera, lettura di passi scelti</w:t>
            </w:r>
          </w:p>
          <w:p w14:paraId="3A0B3E8C" w14:textId="05319DB3" w:rsidR="00B90D3E" w:rsidRDefault="00B90D3E" w:rsidP="00B90D3E">
            <w:pPr>
              <w:pStyle w:val="TableParagraph"/>
              <w:numPr>
                <w:ilvl w:val="0"/>
                <w:numId w:val="25"/>
              </w:numPr>
              <w:spacing w:before="120" w:after="120"/>
              <w:ind w:right="41"/>
              <w:jc w:val="both"/>
              <w:rPr>
                <w:sz w:val="24"/>
                <w:szCs w:val="24"/>
              </w:rPr>
            </w:pPr>
            <w:r>
              <w:rPr>
                <w:sz w:val="24"/>
                <w:szCs w:val="24"/>
              </w:rPr>
              <w:t xml:space="preserve">L. Pirandello, </w:t>
            </w:r>
            <w:r>
              <w:rPr>
                <w:i/>
                <w:sz w:val="24"/>
                <w:szCs w:val="24"/>
              </w:rPr>
              <w:t>Novelle per un anno</w:t>
            </w:r>
            <w:r>
              <w:rPr>
                <w:sz w:val="24"/>
                <w:szCs w:val="24"/>
              </w:rPr>
              <w:t>: genesi e contenuto dell’opera, lettura di due novelle a scelta della docente</w:t>
            </w:r>
          </w:p>
          <w:p w14:paraId="5B7B9A5E" w14:textId="77777777" w:rsidR="00B90D3E" w:rsidRDefault="00B90D3E" w:rsidP="00B90D3E">
            <w:pPr>
              <w:pStyle w:val="TableParagraph"/>
              <w:numPr>
                <w:ilvl w:val="0"/>
                <w:numId w:val="25"/>
              </w:numPr>
              <w:spacing w:before="120" w:after="120"/>
              <w:ind w:right="41"/>
              <w:jc w:val="both"/>
              <w:rPr>
                <w:sz w:val="24"/>
                <w:szCs w:val="24"/>
              </w:rPr>
            </w:pPr>
            <w:r>
              <w:rPr>
                <w:sz w:val="24"/>
                <w:szCs w:val="24"/>
              </w:rPr>
              <w:t>L. Pirandello, cenni alla produzione teatrale</w:t>
            </w:r>
          </w:p>
          <w:p w14:paraId="6EEB704D" w14:textId="77777777" w:rsidR="00B90D3E" w:rsidRDefault="00B90D3E" w:rsidP="00B90D3E">
            <w:pPr>
              <w:pStyle w:val="TableParagraph"/>
              <w:numPr>
                <w:ilvl w:val="0"/>
                <w:numId w:val="25"/>
              </w:numPr>
              <w:spacing w:before="120" w:after="120"/>
              <w:ind w:right="41"/>
              <w:jc w:val="both"/>
              <w:rPr>
                <w:sz w:val="24"/>
                <w:szCs w:val="24"/>
              </w:rPr>
            </w:pPr>
            <w:r>
              <w:rPr>
                <w:sz w:val="24"/>
                <w:szCs w:val="24"/>
              </w:rPr>
              <w:t>I. Svevo: cenni biografici, poetica e opere</w:t>
            </w:r>
          </w:p>
          <w:p w14:paraId="10AB5A99" w14:textId="32251A38" w:rsidR="00B90D3E" w:rsidRDefault="00B90D3E" w:rsidP="00B90D3E">
            <w:pPr>
              <w:pStyle w:val="TableParagraph"/>
              <w:numPr>
                <w:ilvl w:val="0"/>
                <w:numId w:val="25"/>
              </w:numPr>
              <w:spacing w:before="120" w:after="120"/>
              <w:ind w:right="41"/>
              <w:jc w:val="both"/>
              <w:rPr>
                <w:sz w:val="24"/>
                <w:szCs w:val="24"/>
              </w:rPr>
            </w:pPr>
            <w:r>
              <w:rPr>
                <w:sz w:val="24"/>
                <w:szCs w:val="24"/>
              </w:rPr>
              <w:t xml:space="preserve">I. Svevo, </w:t>
            </w:r>
            <w:r>
              <w:rPr>
                <w:i/>
                <w:sz w:val="24"/>
                <w:szCs w:val="24"/>
              </w:rPr>
              <w:t>La coscienza di Zeno</w:t>
            </w:r>
            <w:r>
              <w:rPr>
                <w:sz w:val="24"/>
                <w:szCs w:val="24"/>
              </w:rPr>
              <w:t xml:space="preserve">: genesi e </w:t>
            </w:r>
            <w:r>
              <w:rPr>
                <w:sz w:val="24"/>
                <w:szCs w:val="24"/>
              </w:rPr>
              <w:lastRenderedPageBreak/>
              <w:t>contenuto dell’opera, analisi di passi scelti</w:t>
            </w:r>
          </w:p>
          <w:p w14:paraId="77F225AE" w14:textId="33191BCC" w:rsidR="00B90D3E" w:rsidRPr="00267125" w:rsidRDefault="00B90D3E" w:rsidP="009B4801">
            <w:pPr>
              <w:pStyle w:val="TableParagraph"/>
              <w:numPr>
                <w:ilvl w:val="0"/>
                <w:numId w:val="25"/>
              </w:numPr>
              <w:spacing w:before="120" w:after="120"/>
              <w:ind w:right="41"/>
              <w:jc w:val="both"/>
              <w:rPr>
                <w:sz w:val="24"/>
                <w:szCs w:val="24"/>
              </w:rPr>
            </w:pPr>
            <w:r>
              <w:rPr>
                <w:sz w:val="24"/>
                <w:szCs w:val="24"/>
              </w:rPr>
              <w:t>Preparazione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1F9C7D13" w14:textId="77777777" w:rsidR="00B90D3E" w:rsidRPr="00A64890" w:rsidRDefault="00B90D3E" w:rsidP="009B4801">
            <w:pPr>
              <w:pStyle w:val="TableParagraph"/>
              <w:spacing w:before="120" w:after="120"/>
              <w:ind w:left="122" w:right="41"/>
              <w:jc w:val="both"/>
              <w:rPr>
                <w:sz w:val="24"/>
                <w:szCs w:val="24"/>
              </w:rPr>
            </w:pPr>
            <w:r>
              <w:rPr>
                <w:sz w:val="24"/>
                <w:szCs w:val="24"/>
              </w:rPr>
              <w:lastRenderedPageBreak/>
              <w:t xml:space="preserve"> </w:t>
            </w:r>
          </w:p>
          <w:p w14:paraId="5176F4EE" w14:textId="77777777" w:rsidR="00B90D3E" w:rsidRDefault="00B90D3E" w:rsidP="009B4801">
            <w:pPr>
              <w:pStyle w:val="Default"/>
              <w:jc w:val="both"/>
              <w:rPr>
                <w:color w:val="auto"/>
              </w:rPr>
            </w:pPr>
          </w:p>
          <w:p w14:paraId="5B9F1CAF" w14:textId="77777777" w:rsidR="00B90D3E" w:rsidRDefault="00B90D3E" w:rsidP="009B4801">
            <w:pPr>
              <w:pStyle w:val="Default"/>
              <w:jc w:val="both"/>
              <w:rPr>
                <w:sz w:val="23"/>
                <w:szCs w:val="23"/>
              </w:rPr>
            </w:pPr>
            <w:r>
              <w:rPr>
                <w:sz w:val="23"/>
                <w:szCs w:val="23"/>
              </w:rPr>
              <w:t xml:space="preserve">- Saper leggere e interpretare testi letterari </w:t>
            </w:r>
          </w:p>
          <w:p w14:paraId="021C57B2" w14:textId="77777777" w:rsidR="00B90D3E" w:rsidRDefault="00B90D3E" w:rsidP="009B4801">
            <w:pPr>
              <w:pStyle w:val="Default"/>
              <w:jc w:val="both"/>
              <w:rPr>
                <w:sz w:val="23"/>
                <w:szCs w:val="23"/>
              </w:rPr>
            </w:pPr>
            <w:r>
              <w:rPr>
                <w:sz w:val="23"/>
                <w:szCs w:val="23"/>
              </w:rPr>
              <w:t xml:space="preserve">- Comprendere il linguaggio letterario </w:t>
            </w:r>
          </w:p>
          <w:p w14:paraId="145CED48" w14:textId="77777777" w:rsidR="00B90D3E" w:rsidRDefault="00B90D3E" w:rsidP="009B4801">
            <w:pPr>
              <w:pStyle w:val="Default"/>
              <w:jc w:val="both"/>
              <w:rPr>
                <w:sz w:val="23"/>
                <w:szCs w:val="23"/>
              </w:rPr>
            </w:pPr>
            <w:r>
              <w:rPr>
                <w:sz w:val="23"/>
                <w:szCs w:val="23"/>
              </w:rPr>
              <w:t xml:space="preserve">- Saper inquadrare il fenomeno letterario nel contesto storico-politico di riferimento </w:t>
            </w:r>
          </w:p>
          <w:p w14:paraId="4C079DAD" w14:textId="77777777" w:rsidR="00B90D3E" w:rsidRDefault="00B90D3E" w:rsidP="009B4801">
            <w:pPr>
              <w:pStyle w:val="Default"/>
              <w:jc w:val="both"/>
              <w:rPr>
                <w:sz w:val="23"/>
                <w:szCs w:val="23"/>
              </w:rPr>
            </w:pPr>
            <w:r>
              <w:rPr>
                <w:sz w:val="23"/>
                <w:szCs w:val="23"/>
              </w:rPr>
              <w:t xml:space="preserve">- Riconoscere la relazione tra la produzione letteraria e la formazione e la biografia dell’autore </w:t>
            </w:r>
          </w:p>
          <w:p w14:paraId="5B38E15E" w14:textId="77777777" w:rsidR="00B90D3E" w:rsidRDefault="00B90D3E" w:rsidP="009B4801">
            <w:pPr>
              <w:pStyle w:val="Default"/>
              <w:jc w:val="both"/>
              <w:rPr>
                <w:sz w:val="23"/>
                <w:szCs w:val="23"/>
              </w:rPr>
            </w:pPr>
            <w:r>
              <w:rPr>
                <w:sz w:val="23"/>
                <w:szCs w:val="23"/>
              </w:rPr>
              <w:t xml:space="preserve">- Saper rintracciare dai testi letterari la poetica degli autori di riferimento </w:t>
            </w:r>
          </w:p>
          <w:p w14:paraId="302AC617" w14:textId="77777777" w:rsidR="00B90D3E" w:rsidRPr="00A64890" w:rsidRDefault="00B90D3E" w:rsidP="009B4801">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73FE2C41" w14:textId="41D7324F" w:rsidR="00B90D3E" w:rsidRPr="00A64890" w:rsidRDefault="00B90D3E" w:rsidP="009B4801">
            <w:pPr>
              <w:pStyle w:val="TableParagraph"/>
              <w:spacing w:before="120" w:after="120"/>
              <w:ind w:left="187" w:right="137"/>
              <w:jc w:val="center"/>
              <w:rPr>
                <w:sz w:val="24"/>
                <w:szCs w:val="24"/>
              </w:rPr>
            </w:pPr>
            <w:r>
              <w:rPr>
                <w:sz w:val="24"/>
                <w:szCs w:val="24"/>
              </w:rPr>
              <w:t xml:space="preserve">Secondo quadrimestre </w:t>
            </w:r>
          </w:p>
        </w:tc>
      </w:tr>
      <w:tr w:rsidR="00B90D3E" w:rsidRPr="00DF4862" w14:paraId="5AB254C1" w14:textId="77777777" w:rsidTr="009B480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F8C3877" w14:textId="18BF50BD" w:rsidR="00B90D3E" w:rsidRPr="00A64890" w:rsidRDefault="00B90D3E" w:rsidP="009B4801">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215F28F0" w14:textId="77777777" w:rsidR="00B90D3E" w:rsidRPr="00A64890" w:rsidRDefault="00B90D3E" w:rsidP="009B4801">
            <w:pPr>
              <w:pStyle w:val="TableParagraph"/>
              <w:spacing w:before="120" w:after="120"/>
              <w:ind w:left="109"/>
              <w:rPr>
                <w:sz w:val="24"/>
                <w:szCs w:val="24"/>
              </w:rPr>
            </w:pPr>
            <w:r>
              <w:rPr>
                <w:sz w:val="24"/>
                <w:szCs w:val="24"/>
              </w:rPr>
              <w:t xml:space="preserve"> Lingua e letteratura italiana, Storia</w:t>
            </w:r>
          </w:p>
        </w:tc>
      </w:tr>
      <w:tr w:rsidR="00B90D3E" w:rsidRPr="008B4F98" w14:paraId="4050DA61" w14:textId="77777777" w:rsidTr="009B480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6A5A97" w14:textId="77777777" w:rsidR="00B90D3E" w:rsidRPr="00A64890" w:rsidRDefault="00B90D3E" w:rsidP="009B4801">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9FD952D" w14:textId="3B1C7472" w:rsidR="00B90D3E" w:rsidRPr="00267125" w:rsidRDefault="00B90D3E" w:rsidP="009B4801">
            <w:pPr>
              <w:pStyle w:val="TableParagraph"/>
              <w:numPr>
                <w:ilvl w:val="0"/>
                <w:numId w:val="25"/>
              </w:numPr>
              <w:spacing w:before="120" w:after="120"/>
              <w:ind w:right="154"/>
              <w:jc w:val="both"/>
              <w:rPr>
                <w:sz w:val="24"/>
                <w:szCs w:val="24"/>
              </w:rPr>
            </w:pPr>
            <w:r>
              <w:rPr>
                <w:sz w:val="24"/>
                <w:szCs w:val="24"/>
              </w:rPr>
              <w:t xml:space="preserve">Riflessioni critiche sulla </w:t>
            </w:r>
            <w:r w:rsidR="009B4801">
              <w:rPr>
                <w:sz w:val="24"/>
                <w:szCs w:val="24"/>
              </w:rPr>
              <w:t>figura dell’inetto e parallelismi con il mondo contemporaneo</w:t>
            </w:r>
          </w:p>
        </w:tc>
      </w:tr>
      <w:tr w:rsidR="00B90D3E" w:rsidRPr="008B4F98" w14:paraId="35D56B47" w14:textId="77777777" w:rsidTr="009B480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8D69ED1" w14:textId="77777777" w:rsidR="00B90D3E" w:rsidRPr="00A64890" w:rsidRDefault="00B90D3E" w:rsidP="009B4801">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C97A120" w14:textId="77777777" w:rsidR="00B90D3E" w:rsidRDefault="00B90D3E" w:rsidP="009B4801">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00D235D" w14:textId="77777777" w:rsidR="00B90D3E" w:rsidRDefault="00B90D3E" w:rsidP="009B4801">
            <w:pPr>
              <w:pStyle w:val="TableParagraph"/>
              <w:numPr>
                <w:ilvl w:val="0"/>
                <w:numId w:val="25"/>
              </w:numPr>
              <w:spacing w:before="120" w:after="120"/>
              <w:ind w:right="154"/>
              <w:jc w:val="both"/>
              <w:rPr>
                <w:sz w:val="24"/>
                <w:szCs w:val="24"/>
              </w:rPr>
            </w:pPr>
            <w:r>
              <w:rPr>
                <w:sz w:val="24"/>
                <w:szCs w:val="24"/>
              </w:rPr>
              <w:t>Lezione partecipata</w:t>
            </w:r>
          </w:p>
          <w:p w14:paraId="53127F59" w14:textId="77777777" w:rsidR="00B90D3E" w:rsidRDefault="00B90D3E" w:rsidP="009B4801">
            <w:pPr>
              <w:pStyle w:val="TableParagraph"/>
              <w:numPr>
                <w:ilvl w:val="0"/>
                <w:numId w:val="25"/>
              </w:numPr>
              <w:spacing w:before="120" w:after="120"/>
              <w:ind w:right="154"/>
              <w:jc w:val="both"/>
              <w:rPr>
                <w:sz w:val="24"/>
                <w:szCs w:val="24"/>
              </w:rPr>
            </w:pPr>
            <w:r>
              <w:rPr>
                <w:sz w:val="24"/>
                <w:szCs w:val="24"/>
              </w:rPr>
              <w:t>Lezione socratica</w:t>
            </w:r>
          </w:p>
          <w:p w14:paraId="07AC6E00" w14:textId="77777777" w:rsidR="00B90D3E" w:rsidRDefault="00B90D3E" w:rsidP="009B4801">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D04A25B" w14:textId="77777777" w:rsidR="00B90D3E" w:rsidRPr="00A64890" w:rsidRDefault="00B90D3E" w:rsidP="009B4801">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B90D3E" w:rsidRPr="008B4F98" w14:paraId="1EFDC384" w14:textId="77777777" w:rsidTr="009B480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7816420" w14:textId="77777777" w:rsidR="00B90D3E" w:rsidRPr="00A64890" w:rsidRDefault="00B90D3E" w:rsidP="009B4801">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9EAF798" w14:textId="77777777" w:rsidR="00B90D3E" w:rsidRPr="00260D32" w:rsidRDefault="00B90D3E" w:rsidP="009B4801">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66293F22" w14:textId="77777777" w:rsidR="00B90D3E" w:rsidRDefault="00B90D3E" w:rsidP="009B4801">
            <w:pPr>
              <w:pStyle w:val="TableParagraph"/>
              <w:numPr>
                <w:ilvl w:val="0"/>
                <w:numId w:val="25"/>
              </w:numPr>
              <w:spacing w:before="120" w:after="120"/>
              <w:rPr>
                <w:sz w:val="24"/>
                <w:szCs w:val="24"/>
              </w:rPr>
            </w:pPr>
            <w:r>
              <w:rPr>
                <w:sz w:val="24"/>
                <w:szCs w:val="24"/>
              </w:rPr>
              <w:t>Libro di testo</w:t>
            </w:r>
          </w:p>
          <w:p w14:paraId="5767EF0A" w14:textId="77777777" w:rsidR="00B90D3E" w:rsidRDefault="00B90D3E" w:rsidP="009B4801">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94A3DDB" w14:textId="77777777" w:rsidR="00B90D3E" w:rsidRDefault="00B90D3E" w:rsidP="009B4801">
            <w:pPr>
              <w:pStyle w:val="TableParagraph"/>
              <w:numPr>
                <w:ilvl w:val="0"/>
                <w:numId w:val="25"/>
              </w:numPr>
              <w:spacing w:before="120" w:after="120"/>
              <w:rPr>
                <w:sz w:val="24"/>
                <w:szCs w:val="24"/>
              </w:rPr>
            </w:pPr>
            <w:proofErr w:type="spellStart"/>
            <w:r>
              <w:rPr>
                <w:sz w:val="24"/>
                <w:szCs w:val="24"/>
              </w:rPr>
              <w:t>Slides</w:t>
            </w:r>
            <w:proofErr w:type="spellEnd"/>
          </w:p>
          <w:p w14:paraId="4033D1A0" w14:textId="77777777" w:rsidR="00B90D3E" w:rsidRPr="00C0700F" w:rsidRDefault="00B90D3E" w:rsidP="009B4801">
            <w:pPr>
              <w:pStyle w:val="TableParagraph"/>
              <w:numPr>
                <w:ilvl w:val="0"/>
                <w:numId w:val="25"/>
              </w:numPr>
              <w:spacing w:before="120" w:after="120"/>
              <w:rPr>
                <w:sz w:val="24"/>
                <w:szCs w:val="24"/>
              </w:rPr>
            </w:pPr>
            <w:r>
              <w:rPr>
                <w:sz w:val="24"/>
                <w:szCs w:val="24"/>
              </w:rPr>
              <w:t>Mappe e schemi alla LIM</w:t>
            </w:r>
          </w:p>
        </w:tc>
      </w:tr>
      <w:tr w:rsidR="00B90D3E" w:rsidRPr="008B4F98" w14:paraId="5172E342" w14:textId="77777777" w:rsidTr="009B480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8425102" w14:textId="77777777" w:rsidR="00B90D3E" w:rsidRPr="00A64890" w:rsidRDefault="00B90D3E" w:rsidP="009B4801">
            <w:pPr>
              <w:pStyle w:val="TableParagraph"/>
              <w:spacing w:before="120" w:after="120"/>
              <w:ind w:right="119"/>
              <w:rPr>
                <w:b/>
                <w:sz w:val="24"/>
                <w:szCs w:val="24"/>
              </w:rPr>
            </w:pPr>
            <w:r w:rsidRPr="00A64890">
              <w:rPr>
                <w:b/>
                <w:sz w:val="24"/>
                <w:szCs w:val="24"/>
              </w:rPr>
              <w:t>Valutazione</w:t>
            </w:r>
          </w:p>
          <w:p w14:paraId="732A7A16" w14:textId="77777777" w:rsidR="00B90D3E" w:rsidRPr="00A64890" w:rsidRDefault="00B90D3E" w:rsidP="009B4801">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3F9A9F52" w14:textId="77777777" w:rsidR="00B90D3E" w:rsidRPr="00A64890" w:rsidRDefault="00B90D3E" w:rsidP="009B4801">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9DED40C" w14:textId="77777777" w:rsidR="00B90D3E" w:rsidRPr="00C0700F" w:rsidRDefault="00B90D3E" w:rsidP="009B480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6479A03B" w14:textId="77777777" w:rsidR="00B90D3E" w:rsidRPr="00A64890" w:rsidRDefault="00B90D3E"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904E967" w14:textId="77777777" w:rsidR="00B90D3E" w:rsidRPr="00A64890" w:rsidRDefault="00B90D3E"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C7AD276" w14:textId="77777777" w:rsidR="00B90D3E" w:rsidRDefault="00B90D3E"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4EE8BBA1" w14:textId="77777777" w:rsidR="00B90D3E" w:rsidRPr="00C0700F" w:rsidRDefault="00B90D3E" w:rsidP="009B480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B90D3E" w:rsidRPr="008B4F98" w14:paraId="68CC09D1"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8537AA" w14:textId="77777777" w:rsidR="00B90D3E" w:rsidRPr="00A64890" w:rsidRDefault="00B90D3E" w:rsidP="009B4801">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4B542AE" w14:textId="77777777" w:rsidR="00B90D3E" w:rsidRPr="00A64890" w:rsidRDefault="00B90D3E" w:rsidP="009B4801">
            <w:pPr>
              <w:pStyle w:val="TableParagraph"/>
              <w:spacing w:before="120" w:after="120"/>
              <w:ind w:left="109" w:right="154"/>
              <w:jc w:val="both"/>
              <w:rPr>
                <w:sz w:val="24"/>
                <w:szCs w:val="24"/>
              </w:rPr>
            </w:pPr>
            <w:r>
              <w:rPr>
                <w:sz w:val="24"/>
                <w:szCs w:val="24"/>
              </w:rPr>
              <w:t xml:space="preserve"> </w:t>
            </w:r>
          </w:p>
        </w:tc>
      </w:tr>
      <w:tr w:rsidR="00B90D3E" w:rsidRPr="008B4F98" w14:paraId="0F36FFB0"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6A17376" w14:textId="77777777" w:rsidR="00B90D3E" w:rsidRPr="00A64890" w:rsidRDefault="00B90D3E" w:rsidP="009B4801">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AD75C39" w14:textId="77777777" w:rsidR="00B90D3E" w:rsidRPr="00C0700F" w:rsidRDefault="00B90D3E" w:rsidP="009B480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22F9AEFB" w14:textId="77777777" w:rsidR="00B90D3E" w:rsidRPr="00C0700F" w:rsidRDefault="00B90D3E" w:rsidP="009B480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5FBA9678" w14:textId="77777777" w:rsidR="00B90D3E" w:rsidRPr="00C0700F" w:rsidRDefault="00B90D3E" w:rsidP="009B480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142B57C8" w14:textId="77777777" w:rsidR="00B90D3E" w:rsidRPr="00A64890" w:rsidRDefault="00B90D3E" w:rsidP="009B480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DD3537E" w14:textId="77777777" w:rsidR="00B90D3E" w:rsidRPr="00A64890" w:rsidRDefault="00B90D3E" w:rsidP="009B480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B90D3E" w:rsidRPr="008B4F98" w14:paraId="265ADF58" w14:textId="77777777" w:rsidTr="009B480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BFBC087" w14:textId="77777777" w:rsidR="00B90D3E" w:rsidRPr="00A64890" w:rsidRDefault="00B90D3E" w:rsidP="009B4801">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415E0B9" w14:textId="77777777" w:rsidR="00B90D3E" w:rsidRPr="00A64890" w:rsidRDefault="00B90D3E" w:rsidP="009B4801">
            <w:pPr>
              <w:pStyle w:val="TableParagraph"/>
              <w:spacing w:before="120" w:after="120"/>
              <w:ind w:left="109" w:right="154"/>
              <w:jc w:val="both"/>
              <w:rPr>
                <w:rFonts w:ascii="Times New Roman"/>
                <w:sz w:val="24"/>
                <w:szCs w:val="24"/>
              </w:rPr>
            </w:pPr>
            <w:r>
              <w:rPr>
                <w:sz w:val="24"/>
                <w:szCs w:val="24"/>
              </w:rPr>
              <w:t xml:space="preserve"> </w:t>
            </w:r>
          </w:p>
        </w:tc>
      </w:tr>
    </w:tbl>
    <w:p w14:paraId="102AFEAA" w14:textId="77777777" w:rsidR="00C0700F" w:rsidRDefault="00C0700F" w:rsidP="00C0700F">
      <w:pPr>
        <w:widowControl/>
        <w:autoSpaceDE/>
        <w:autoSpaceDN/>
        <w:jc w:val="both"/>
        <w:rPr>
          <w:color w:val="000000"/>
          <w:sz w:val="24"/>
          <w:szCs w:val="24"/>
          <w:lang w:eastAsia="en-US"/>
        </w:rPr>
      </w:pPr>
    </w:p>
    <w:p w14:paraId="05DF1AA9" w14:textId="77777777" w:rsidR="00C0700F" w:rsidRDefault="00C0700F">
      <w:pPr>
        <w:widowControl/>
        <w:autoSpaceDE/>
        <w:autoSpaceDN/>
        <w:rPr>
          <w:rFonts w:cs="Times New Roman"/>
          <w:color w:val="000000"/>
          <w:sz w:val="24"/>
          <w:szCs w:val="24"/>
          <w:lang w:eastAsia="en-US"/>
        </w:rPr>
      </w:pPr>
    </w:p>
    <w:p w14:paraId="1D3E91CC" w14:textId="77777777" w:rsidR="00210C1E" w:rsidRDefault="00210C1E" w:rsidP="00C0700F">
      <w:pPr>
        <w:pStyle w:val="Corpotesto"/>
        <w:spacing w:before="8"/>
        <w:jc w:val="both"/>
        <w:rPr>
          <w:color w:val="000000"/>
          <w:sz w:val="24"/>
          <w:szCs w:val="24"/>
          <w:lang w:eastAsia="en-US"/>
        </w:rPr>
      </w:pPr>
    </w:p>
    <w:p w14:paraId="6296ED02" w14:textId="77777777" w:rsidR="00210C1E" w:rsidRDefault="00210C1E" w:rsidP="00027C06">
      <w:pPr>
        <w:pStyle w:val="Corpotesto"/>
        <w:spacing w:before="8"/>
        <w:jc w:val="center"/>
        <w:rPr>
          <w:color w:val="000000"/>
          <w:sz w:val="24"/>
          <w:szCs w:val="24"/>
          <w:lang w:eastAsia="en-US"/>
        </w:rPr>
      </w:pPr>
    </w:p>
    <w:p w14:paraId="530F5C90" w14:textId="4DAC06BD" w:rsidR="009B4801" w:rsidRDefault="009B4801">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9B4801" w:rsidRPr="008B4F98" w14:paraId="13815FCD" w14:textId="77777777" w:rsidTr="009B4801">
        <w:trPr>
          <w:trHeight w:val="418"/>
        </w:trPr>
        <w:tc>
          <w:tcPr>
            <w:tcW w:w="1471" w:type="dxa"/>
            <w:tcBorders>
              <w:bottom w:val="double" w:sz="2" w:space="0" w:color="000000"/>
              <w:right w:val="single" w:sz="4" w:space="0" w:color="000000"/>
            </w:tcBorders>
            <w:shd w:val="clear" w:color="auto" w:fill="F2F2F2"/>
            <w:vAlign w:val="center"/>
          </w:tcPr>
          <w:p w14:paraId="0EB6942C" w14:textId="77777777" w:rsidR="009B4801" w:rsidRPr="00A64890" w:rsidRDefault="009B4801" w:rsidP="009B4801">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D5F1203" w14:textId="2A12C676" w:rsidR="009B4801" w:rsidRPr="00A64890" w:rsidRDefault="009B4801" w:rsidP="009B4801">
            <w:pPr>
              <w:pStyle w:val="TableParagraph"/>
              <w:spacing w:before="120" w:after="120"/>
              <w:ind w:left="43"/>
              <w:jc w:val="center"/>
              <w:rPr>
                <w:b/>
                <w:sz w:val="24"/>
                <w:szCs w:val="24"/>
              </w:rPr>
            </w:pPr>
            <w:r>
              <w:rPr>
                <w:b/>
                <w:sz w:val="24"/>
                <w:szCs w:val="24"/>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342AF25" w14:textId="77777777" w:rsidR="009B4801" w:rsidRPr="00A64890" w:rsidRDefault="009B4801" w:rsidP="009B4801">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045DECF" w14:textId="1A58B8A1" w:rsidR="009B4801" w:rsidRPr="00A64890" w:rsidRDefault="009B4801" w:rsidP="009B4801">
            <w:pPr>
              <w:pStyle w:val="TableParagraph"/>
              <w:spacing w:before="120" w:after="120"/>
              <w:ind w:left="1923"/>
              <w:rPr>
                <w:b/>
                <w:sz w:val="24"/>
                <w:szCs w:val="24"/>
              </w:rPr>
            </w:pPr>
            <w:r>
              <w:rPr>
                <w:b/>
                <w:sz w:val="24"/>
                <w:szCs w:val="24"/>
              </w:rPr>
              <w:t xml:space="preserve"> La poesia del Novecento</w:t>
            </w:r>
          </w:p>
        </w:tc>
      </w:tr>
      <w:tr w:rsidR="009B4801" w:rsidRPr="008B4F98" w14:paraId="2380DE6F" w14:textId="77777777" w:rsidTr="009B4801">
        <w:trPr>
          <w:trHeight w:val="337"/>
        </w:trPr>
        <w:tc>
          <w:tcPr>
            <w:tcW w:w="10210" w:type="dxa"/>
            <w:gridSpan w:val="7"/>
            <w:tcBorders>
              <w:top w:val="double" w:sz="2" w:space="0" w:color="000000"/>
              <w:bottom w:val="single" w:sz="2" w:space="0" w:color="000000"/>
            </w:tcBorders>
            <w:shd w:val="clear" w:color="auto" w:fill="F2F2F2"/>
          </w:tcPr>
          <w:p w14:paraId="65450294" w14:textId="77777777" w:rsidR="009B4801" w:rsidRPr="00A64890" w:rsidRDefault="009B4801" w:rsidP="009B4801">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9B4801" w:rsidRPr="008B4F98" w14:paraId="13BCE9A5" w14:textId="77777777" w:rsidTr="009B4801">
        <w:trPr>
          <w:trHeight w:val="763"/>
        </w:trPr>
        <w:tc>
          <w:tcPr>
            <w:tcW w:w="10210" w:type="dxa"/>
            <w:gridSpan w:val="7"/>
            <w:tcBorders>
              <w:top w:val="single" w:sz="2" w:space="0" w:color="000000"/>
              <w:bottom w:val="single" w:sz="12" w:space="0" w:color="000000"/>
            </w:tcBorders>
          </w:tcPr>
          <w:p w14:paraId="21E21F3E" w14:textId="77777777" w:rsidR="009B4801" w:rsidRPr="00A64890" w:rsidRDefault="009B4801" w:rsidP="009B4801">
            <w:pPr>
              <w:pStyle w:val="TableParagraph"/>
              <w:spacing w:before="120" w:after="120"/>
              <w:ind w:left="107"/>
              <w:rPr>
                <w:bCs/>
                <w:sz w:val="24"/>
                <w:szCs w:val="24"/>
              </w:rPr>
            </w:pPr>
            <w:r>
              <w:rPr>
                <w:bCs/>
                <w:sz w:val="24"/>
                <w:szCs w:val="24"/>
              </w:rPr>
              <w:t xml:space="preserve"> </w:t>
            </w:r>
          </w:p>
          <w:p w14:paraId="7AD55BF8" w14:textId="77777777" w:rsidR="009B4801" w:rsidRDefault="009B4801" w:rsidP="009B4801">
            <w:pPr>
              <w:pStyle w:val="Default"/>
              <w:rPr>
                <w:color w:val="auto"/>
              </w:rPr>
            </w:pPr>
          </w:p>
          <w:p w14:paraId="6636401D" w14:textId="77777777" w:rsidR="009B4801" w:rsidRDefault="009B4801" w:rsidP="009B4801">
            <w:pPr>
              <w:pStyle w:val="Default"/>
              <w:rPr>
                <w:sz w:val="23"/>
                <w:szCs w:val="23"/>
              </w:rPr>
            </w:pPr>
            <w:r>
              <w:rPr>
                <w:sz w:val="23"/>
                <w:szCs w:val="23"/>
              </w:rPr>
              <w:t xml:space="preserve">- Comprendere il funzionamento della lingua italiana e le principali variazioni linguistiche (diacronica, diatopica, diamesica, diafasica) </w:t>
            </w:r>
          </w:p>
          <w:p w14:paraId="4A467EAA" w14:textId="77777777" w:rsidR="009B4801" w:rsidRDefault="009B4801" w:rsidP="009B4801">
            <w:pPr>
              <w:pStyle w:val="Default"/>
              <w:rPr>
                <w:sz w:val="23"/>
                <w:szCs w:val="23"/>
              </w:rPr>
            </w:pPr>
            <w:r>
              <w:rPr>
                <w:sz w:val="23"/>
                <w:szCs w:val="23"/>
              </w:rPr>
              <w:t xml:space="preserve">- Padroneggiare la lingua italiana sia nella forma scritta che nella forma orale </w:t>
            </w:r>
          </w:p>
          <w:p w14:paraId="0D760957" w14:textId="77777777" w:rsidR="009B4801" w:rsidRDefault="009B4801" w:rsidP="009B4801">
            <w:pPr>
              <w:pStyle w:val="Default"/>
              <w:rPr>
                <w:sz w:val="23"/>
                <w:szCs w:val="23"/>
              </w:rPr>
            </w:pPr>
            <w:r>
              <w:rPr>
                <w:sz w:val="23"/>
                <w:szCs w:val="23"/>
              </w:rPr>
              <w:t xml:space="preserve">- Leggere, comprendere e interpretare il testo letterario </w:t>
            </w:r>
          </w:p>
          <w:p w14:paraId="04511052" w14:textId="77777777" w:rsidR="009B4801" w:rsidRDefault="009B4801" w:rsidP="009B4801">
            <w:pPr>
              <w:pStyle w:val="Default"/>
              <w:rPr>
                <w:sz w:val="23"/>
                <w:szCs w:val="23"/>
              </w:rPr>
            </w:pPr>
            <w:r>
              <w:rPr>
                <w:sz w:val="23"/>
                <w:szCs w:val="23"/>
              </w:rPr>
              <w:t xml:space="preserve">- Analizzare e commentare criticamente il testo letterario </w:t>
            </w:r>
          </w:p>
          <w:p w14:paraId="34EBD8BB" w14:textId="77777777" w:rsidR="009B4801" w:rsidRDefault="009B4801" w:rsidP="009B4801">
            <w:pPr>
              <w:pStyle w:val="Default"/>
              <w:rPr>
                <w:sz w:val="23"/>
                <w:szCs w:val="23"/>
              </w:rPr>
            </w:pPr>
            <w:r>
              <w:rPr>
                <w:sz w:val="23"/>
                <w:szCs w:val="23"/>
              </w:rPr>
              <w:t xml:space="preserve">- Cogliere le relazioni tra la produzione letteraria e il contesto sociopolitico di riferimento </w:t>
            </w:r>
          </w:p>
          <w:p w14:paraId="56E64796" w14:textId="77777777" w:rsidR="009B4801" w:rsidRDefault="009B4801" w:rsidP="009B4801">
            <w:pPr>
              <w:pStyle w:val="Default"/>
              <w:rPr>
                <w:sz w:val="23"/>
                <w:szCs w:val="23"/>
              </w:rPr>
            </w:pPr>
            <w:r>
              <w:rPr>
                <w:sz w:val="23"/>
                <w:szCs w:val="23"/>
              </w:rPr>
              <w:t xml:space="preserve">- Cogliere le relazioni tra le tematiche letterarie e la contemporaneità </w:t>
            </w:r>
          </w:p>
          <w:p w14:paraId="5B553489" w14:textId="77777777" w:rsidR="009B4801" w:rsidRDefault="009B4801" w:rsidP="009B4801">
            <w:pPr>
              <w:pStyle w:val="Default"/>
              <w:rPr>
                <w:sz w:val="23"/>
                <w:szCs w:val="23"/>
              </w:rPr>
            </w:pPr>
            <w:r>
              <w:rPr>
                <w:sz w:val="23"/>
                <w:szCs w:val="23"/>
              </w:rPr>
              <w:t xml:space="preserve">- Produrre elaborati scritti coesi, corretti e coerenti </w:t>
            </w:r>
          </w:p>
          <w:p w14:paraId="6ECD4CF3" w14:textId="77777777" w:rsidR="009B4801" w:rsidRDefault="009B4801" w:rsidP="009B4801">
            <w:pPr>
              <w:pStyle w:val="Default"/>
              <w:rPr>
                <w:sz w:val="23"/>
                <w:szCs w:val="23"/>
              </w:rPr>
            </w:pPr>
            <w:r>
              <w:rPr>
                <w:sz w:val="23"/>
                <w:szCs w:val="23"/>
              </w:rPr>
              <w:t xml:space="preserve">- Formulare giudizi </w:t>
            </w:r>
          </w:p>
          <w:p w14:paraId="550DF6AB" w14:textId="77777777" w:rsidR="009B4801" w:rsidRPr="00A64890" w:rsidRDefault="009B4801" w:rsidP="009B4801">
            <w:pPr>
              <w:pStyle w:val="TableParagraph"/>
              <w:spacing w:before="120" w:after="120"/>
              <w:ind w:left="107"/>
              <w:rPr>
                <w:bCs/>
                <w:sz w:val="24"/>
                <w:szCs w:val="24"/>
              </w:rPr>
            </w:pPr>
          </w:p>
        </w:tc>
      </w:tr>
      <w:tr w:rsidR="009B4801" w:rsidRPr="008B4F98" w14:paraId="52863870" w14:textId="77777777" w:rsidTr="009B480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15C2B84" w14:textId="77777777" w:rsidR="009B4801" w:rsidRPr="00A64890" w:rsidRDefault="009B4801" w:rsidP="009B4801">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7FE5938" w14:textId="77777777" w:rsidR="009B4801" w:rsidRDefault="009B4801" w:rsidP="009B4801">
            <w:pPr>
              <w:pStyle w:val="TableParagraph"/>
              <w:ind w:left="563"/>
              <w:jc w:val="center"/>
              <w:rPr>
                <w:b/>
                <w:sz w:val="24"/>
                <w:szCs w:val="24"/>
              </w:rPr>
            </w:pPr>
            <w:r w:rsidRPr="00A64890">
              <w:rPr>
                <w:b/>
                <w:sz w:val="24"/>
                <w:szCs w:val="24"/>
              </w:rPr>
              <w:t>Conoscenze</w:t>
            </w:r>
          </w:p>
          <w:p w14:paraId="53B19342" w14:textId="77777777" w:rsidR="009B4801" w:rsidRPr="00A64890" w:rsidRDefault="009B4801" w:rsidP="009B4801">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E6B239D" w14:textId="77777777" w:rsidR="009B4801" w:rsidRDefault="009B4801" w:rsidP="009B4801">
            <w:pPr>
              <w:pStyle w:val="TableParagraph"/>
              <w:jc w:val="center"/>
              <w:rPr>
                <w:b/>
                <w:sz w:val="24"/>
                <w:szCs w:val="24"/>
              </w:rPr>
            </w:pPr>
            <w:r w:rsidRPr="00A64890">
              <w:rPr>
                <w:b/>
                <w:sz w:val="24"/>
                <w:szCs w:val="24"/>
              </w:rPr>
              <w:t>Abilità</w:t>
            </w:r>
          </w:p>
          <w:p w14:paraId="4F4239AB" w14:textId="77777777" w:rsidR="009B4801" w:rsidRPr="00A64890" w:rsidRDefault="009B4801" w:rsidP="009B4801">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AAB23B9" w14:textId="77777777" w:rsidR="009B4801" w:rsidRPr="00A64890" w:rsidRDefault="009B4801" w:rsidP="009B4801">
            <w:pPr>
              <w:pStyle w:val="TableParagraph"/>
              <w:spacing w:before="120" w:after="120" w:line="214" w:lineRule="exact"/>
              <w:ind w:left="187" w:right="136"/>
              <w:jc w:val="center"/>
              <w:rPr>
                <w:b/>
                <w:sz w:val="24"/>
                <w:szCs w:val="24"/>
              </w:rPr>
            </w:pPr>
            <w:r w:rsidRPr="00A64890">
              <w:rPr>
                <w:b/>
                <w:sz w:val="24"/>
                <w:szCs w:val="24"/>
              </w:rPr>
              <w:t>Tempi</w:t>
            </w:r>
          </w:p>
        </w:tc>
      </w:tr>
      <w:tr w:rsidR="009B4801" w:rsidRPr="008B4F98" w14:paraId="6C24D9CA" w14:textId="77777777" w:rsidTr="009B4801">
        <w:trPr>
          <w:trHeight w:val="1923"/>
        </w:trPr>
        <w:tc>
          <w:tcPr>
            <w:tcW w:w="2835" w:type="dxa"/>
            <w:gridSpan w:val="3"/>
            <w:tcBorders>
              <w:top w:val="single" w:sz="12" w:space="0" w:color="000000"/>
              <w:bottom w:val="double" w:sz="2" w:space="0" w:color="000000"/>
              <w:right w:val="single" w:sz="4" w:space="0" w:color="000000"/>
            </w:tcBorders>
            <w:vAlign w:val="center"/>
          </w:tcPr>
          <w:p w14:paraId="022FFE6D" w14:textId="58AFAD76" w:rsidR="009B4801" w:rsidRPr="00A64890" w:rsidRDefault="009B4801" w:rsidP="009B4801">
            <w:pPr>
              <w:pStyle w:val="TableParagraph"/>
              <w:spacing w:before="120" w:after="120"/>
              <w:ind w:left="107"/>
              <w:rPr>
                <w:sz w:val="24"/>
                <w:szCs w:val="24"/>
              </w:rPr>
            </w:pPr>
            <w:r>
              <w:rPr>
                <w:sz w:val="24"/>
                <w:szCs w:val="24"/>
              </w:rPr>
              <w:t>La poesia del Novecento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1B3CD2DF" w14:textId="7308EDC9" w:rsidR="009B4801" w:rsidRDefault="009B4801" w:rsidP="009B4801">
            <w:pPr>
              <w:pStyle w:val="TableParagraph"/>
              <w:spacing w:before="120" w:after="120"/>
              <w:ind w:left="123" w:right="41"/>
              <w:jc w:val="both"/>
              <w:rPr>
                <w:sz w:val="24"/>
                <w:szCs w:val="24"/>
              </w:rPr>
            </w:pPr>
            <w:r>
              <w:rPr>
                <w:sz w:val="24"/>
                <w:szCs w:val="24"/>
              </w:rPr>
              <w:t xml:space="preserve"> .- L’Ermetismo: caratteri generali</w:t>
            </w:r>
          </w:p>
          <w:p w14:paraId="38973C45" w14:textId="1041E25D" w:rsidR="009B4801" w:rsidRDefault="009B4801" w:rsidP="009B4801">
            <w:pPr>
              <w:pStyle w:val="TableParagraph"/>
              <w:numPr>
                <w:ilvl w:val="0"/>
                <w:numId w:val="25"/>
              </w:numPr>
              <w:spacing w:before="120" w:after="120"/>
              <w:ind w:right="41"/>
              <w:jc w:val="both"/>
              <w:rPr>
                <w:sz w:val="24"/>
                <w:szCs w:val="24"/>
              </w:rPr>
            </w:pPr>
            <w:r>
              <w:rPr>
                <w:sz w:val="24"/>
                <w:szCs w:val="24"/>
              </w:rPr>
              <w:t>G. Ungaretti: cenni biografici, poetica e opere</w:t>
            </w:r>
          </w:p>
          <w:p w14:paraId="4A95D217" w14:textId="12BCA293" w:rsidR="009B4801" w:rsidRDefault="009B4801" w:rsidP="009B4801">
            <w:pPr>
              <w:pStyle w:val="TableParagraph"/>
              <w:numPr>
                <w:ilvl w:val="0"/>
                <w:numId w:val="25"/>
              </w:numPr>
              <w:spacing w:before="120" w:after="120"/>
              <w:ind w:right="41"/>
              <w:jc w:val="both"/>
              <w:rPr>
                <w:sz w:val="24"/>
                <w:szCs w:val="24"/>
              </w:rPr>
            </w:pPr>
            <w:r>
              <w:rPr>
                <w:sz w:val="24"/>
                <w:szCs w:val="24"/>
              </w:rPr>
              <w:t xml:space="preserve">G. Ungaretti, </w:t>
            </w:r>
            <w:r>
              <w:rPr>
                <w:i/>
                <w:sz w:val="24"/>
                <w:szCs w:val="24"/>
              </w:rPr>
              <w:t xml:space="preserve">L’allegria: </w:t>
            </w:r>
            <w:r>
              <w:rPr>
                <w:sz w:val="24"/>
                <w:szCs w:val="24"/>
              </w:rPr>
              <w:t>genesi, struttura e contenuto dell’opera. Analisi di testi scelti</w:t>
            </w:r>
          </w:p>
          <w:p w14:paraId="69B59540" w14:textId="34336B50" w:rsidR="009B4801" w:rsidRDefault="009B4801" w:rsidP="009B4801">
            <w:pPr>
              <w:pStyle w:val="TableParagraph"/>
              <w:numPr>
                <w:ilvl w:val="0"/>
                <w:numId w:val="25"/>
              </w:numPr>
              <w:spacing w:before="120" w:after="120"/>
              <w:ind w:right="41"/>
              <w:jc w:val="both"/>
              <w:rPr>
                <w:sz w:val="24"/>
                <w:szCs w:val="24"/>
              </w:rPr>
            </w:pPr>
            <w:r>
              <w:rPr>
                <w:sz w:val="24"/>
                <w:szCs w:val="24"/>
              </w:rPr>
              <w:t>U. Saba: cenni biografici, poetica e opere</w:t>
            </w:r>
          </w:p>
          <w:p w14:paraId="33A8A20C" w14:textId="42BC35AA" w:rsidR="009B4801" w:rsidRDefault="009B4801" w:rsidP="009B4801">
            <w:pPr>
              <w:pStyle w:val="TableParagraph"/>
              <w:numPr>
                <w:ilvl w:val="0"/>
                <w:numId w:val="25"/>
              </w:numPr>
              <w:spacing w:before="120" w:after="120"/>
              <w:ind w:right="41"/>
              <w:jc w:val="both"/>
              <w:rPr>
                <w:sz w:val="24"/>
                <w:szCs w:val="24"/>
              </w:rPr>
            </w:pPr>
            <w:r>
              <w:rPr>
                <w:sz w:val="24"/>
                <w:szCs w:val="24"/>
              </w:rPr>
              <w:t xml:space="preserve">U. Saba, </w:t>
            </w:r>
            <w:r>
              <w:rPr>
                <w:i/>
                <w:sz w:val="24"/>
                <w:szCs w:val="24"/>
              </w:rPr>
              <w:t>Canzoniere</w:t>
            </w:r>
            <w:r>
              <w:rPr>
                <w:sz w:val="24"/>
                <w:szCs w:val="24"/>
              </w:rPr>
              <w:t>: genesi, struttura e contenuto dell’opera. Analisi di testi scelti</w:t>
            </w:r>
          </w:p>
          <w:p w14:paraId="49639280" w14:textId="5AF8E4E9" w:rsidR="009B4801" w:rsidRDefault="009B4801" w:rsidP="009B4801">
            <w:pPr>
              <w:pStyle w:val="TableParagraph"/>
              <w:numPr>
                <w:ilvl w:val="0"/>
                <w:numId w:val="25"/>
              </w:numPr>
              <w:spacing w:before="120" w:after="120"/>
              <w:ind w:right="41"/>
              <w:jc w:val="both"/>
              <w:rPr>
                <w:sz w:val="24"/>
                <w:szCs w:val="24"/>
              </w:rPr>
            </w:pPr>
            <w:r>
              <w:rPr>
                <w:sz w:val="24"/>
                <w:szCs w:val="24"/>
              </w:rPr>
              <w:t xml:space="preserve">E. Montale: cenni biografici, poetica e opere. </w:t>
            </w:r>
          </w:p>
          <w:p w14:paraId="1972A047" w14:textId="2D0F5A45" w:rsidR="009B4801" w:rsidRDefault="009B4801" w:rsidP="009B4801">
            <w:pPr>
              <w:pStyle w:val="TableParagraph"/>
              <w:numPr>
                <w:ilvl w:val="0"/>
                <w:numId w:val="25"/>
              </w:numPr>
              <w:spacing w:before="120" w:after="120"/>
              <w:ind w:right="41"/>
              <w:jc w:val="both"/>
              <w:rPr>
                <w:sz w:val="24"/>
                <w:szCs w:val="24"/>
              </w:rPr>
            </w:pPr>
            <w:r>
              <w:rPr>
                <w:sz w:val="24"/>
                <w:szCs w:val="24"/>
              </w:rPr>
              <w:t xml:space="preserve">E. Montale, </w:t>
            </w:r>
            <w:r>
              <w:rPr>
                <w:i/>
                <w:sz w:val="24"/>
                <w:szCs w:val="24"/>
              </w:rPr>
              <w:t>Ossi di seppia</w:t>
            </w:r>
            <w:r>
              <w:rPr>
                <w:sz w:val="24"/>
                <w:szCs w:val="24"/>
              </w:rPr>
              <w:t>: genesi, struttura e contenuto dell’opera. Analisi di testi scelti</w:t>
            </w:r>
          </w:p>
          <w:p w14:paraId="4106D86A" w14:textId="273A606B" w:rsidR="009B4801" w:rsidRDefault="009B4801" w:rsidP="009B4801">
            <w:pPr>
              <w:pStyle w:val="TableParagraph"/>
              <w:numPr>
                <w:ilvl w:val="0"/>
                <w:numId w:val="25"/>
              </w:numPr>
              <w:spacing w:before="120" w:after="120"/>
              <w:ind w:right="41"/>
              <w:jc w:val="both"/>
              <w:rPr>
                <w:sz w:val="24"/>
                <w:szCs w:val="24"/>
              </w:rPr>
            </w:pPr>
            <w:r>
              <w:rPr>
                <w:sz w:val="24"/>
                <w:szCs w:val="24"/>
              </w:rPr>
              <w:t>E. Montale: dalle altre raccolte poetiche lettura di testi a scelta da parte della docente</w:t>
            </w:r>
          </w:p>
          <w:p w14:paraId="07726605" w14:textId="3B26C6CD" w:rsidR="009B4801" w:rsidRPr="00267125" w:rsidRDefault="009B4801" w:rsidP="009B4801">
            <w:pPr>
              <w:pStyle w:val="TableParagraph"/>
              <w:numPr>
                <w:ilvl w:val="0"/>
                <w:numId w:val="25"/>
              </w:numPr>
              <w:spacing w:before="120" w:after="120"/>
              <w:ind w:right="41"/>
              <w:jc w:val="both"/>
              <w:rPr>
                <w:sz w:val="24"/>
                <w:szCs w:val="24"/>
              </w:rPr>
            </w:pPr>
            <w:r>
              <w:rPr>
                <w:sz w:val="24"/>
                <w:szCs w:val="24"/>
              </w:rPr>
              <w:lastRenderedPageBreak/>
              <w:t>Preparazione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4AC07959" w14:textId="77777777" w:rsidR="009B4801" w:rsidRPr="00A64890" w:rsidRDefault="009B4801" w:rsidP="009B4801">
            <w:pPr>
              <w:pStyle w:val="TableParagraph"/>
              <w:spacing w:before="120" w:after="120"/>
              <w:ind w:left="122" w:right="41"/>
              <w:jc w:val="both"/>
              <w:rPr>
                <w:sz w:val="24"/>
                <w:szCs w:val="24"/>
              </w:rPr>
            </w:pPr>
            <w:r>
              <w:rPr>
                <w:sz w:val="24"/>
                <w:szCs w:val="24"/>
              </w:rPr>
              <w:lastRenderedPageBreak/>
              <w:t xml:space="preserve"> </w:t>
            </w:r>
          </w:p>
          <w:p w14:paraId="54FC39A0" w14:textId="77777777" w:rsidR="009B4801" w:rsidRDefault="009B4801" w:rsidP="009B4801">
            <w:pPr>
              <w:pStyle w:val="Default"/>
              <w:jc w:val="both"/>
              <w:rPr>
                <w:color w:val="auto"/>
              </w:rPr>
            </w:pPr>
          </w:p>
          <w:p w14:paraId="6B3B9759" w14:textId="77777777" w:rsidR="009B4801" w:rsidRDefault="009B4801" w:rsidP="009B4801">
            <w:pPr>
              <w:pStyle w:val="Default"/>
              <w:jc w:val="both"/>
              <w:rPr>
                <w:sz w:val="23"/>
                <w:szCs w:val="23"/>
              </w:rPr>
            </w:pPr>
            <w:r>
              <w:rPr>
                <w:sz w:val="23"/>
                <w:szCs w:val="23"/>
              </w:rPr>
              <w:t xml:space="preserve">- Saper leggere e interpretare testi letterari </w:t>
            </w:r>
          </w:p>
          <w:p w14:paraId="682A2492" w14:textId="77777777" w:rsidR="009B4801" w:rsidRDefault="009B4801" w:rsidP="009B4801">
            <w:pPr>
              <w:pStyle w:val="Default"/>
              <w:jc w:val="both"/>
              <w:rPr>
                <w:sz w:val="23"/>
                <w:szCs w:val="23"/>
              </w:rPr>
            </w:pPr>
            <w:r>
              <w:rPr>
                <w:sz w:val="23"/>
                <w:szCs w:val="23"/>
              </w:rPr>
              <w:t xml:space="preserve">- Comprendere il linguaggio letterario </w:t>
            </w:r>
          </w:p>
          <w:p w14:paraId="33C9DCF7" w14:textId="77777777" w:rsidR="009B4801" w:rsidRDefault="009B4801" w:rsidP="009B4801">
            <w:pPr>
              <w:pStyle w:val="Default"/>
              <w:jc w:val="both"/>
              <w:rPr>
                <w:sz w:val="23"/>
                <w:szCs w:val="23"/>
              </w:rPr>
            </w:pPr>
            <w:r>
              <w:rPr>
                <w:sz w:val="23"/>
                <w:szCs w:val="23"/>
              </w:rPr>
              <w:t xml:space="preserve">- Saper inquadrare il fenomeno letterario nel contesto storico-politico di riferimento </w:t>
            </w:r>
          </w:p>
          <w:p w14:paraId="622EC718" w14:textId="77777777" w:rsidR="009B4801" w:rsidRDefault="009B4801" w:rsidP="009B4801">
            <w:pPr>
              <w:pStyle w:val="Default"/>
              <w:jc w:val="both"/>
              <w:rPr>
                <w:sz w:val="23"/>
                <w:szCs w:val="23"/>
              </w:rPr>
            </w:pPr>
            <w:r>
              <w:rPr>
                <w:sz w:val="23"/>
                <w:szCs w:val="23"/>
              </w:rPr>
              <w:t xml:space="preserve">- Riconoscere la relazione tra la produzione letteraria e la formazione e la biografia dell’autore </w:t>
            </w:r>
          </w:p>
          <w:p w14:paraId="3798DBFB" w14:textId="77777777" w:rsidR="009B4801" w:rsidRDefault="009B4801" w:rsidP="009B4801">
            <w:pPr>
              <w:pStyle w:val="Default"/>
              <w:jc w:val="both"/>
              <w:rPr>
                <w:sz w:val="23"/>
                <w:szCs w:val="23"/>
              </w:rPr>
            </w:pPr>
            <w:r>
              <w:rPr>
                <w:sz w:val="23"/>
                <w:szCs w:val="23"/>
              </w:rPr>
              <w:t xml:space="preserve">- Saper rintracciare dai testi letterari la poetica degli autori di riferimento </w:t>
            </w:r>
          </w:p>
          <w:p w14:paraId="7E3BF41C" w14:textId="77777777" w:rsidR="009B4801" w:rsidRPr="00A64890" w:rsidRDefault="009B4801" w:rsidP="009B4801">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5D10E4C2" w14:textId="6781329E" w:rsidR="009B4801" w:rsidRPr="00A64890" w:rsidRDefault="009B4801" w:rsidP="009B4801">
            <w:pPr>
              <w:pStyle w:val="TableParagraph"/>
              <w:spacing w:before="120" w:after="120"/>
              <w:ind w:left="187" w:right="137"/>
              <w:jc w:val="center"/>
              <w:rPr>
                <w:sz w:val="24"/>
                <w:szCs w:val="24"/>
              </w:rPr>
            </w:pPr>
            <w:r>
              <w:rPr>
                <w:sz w:val="24"/>
                <w:szCs w:val="24"/>
              </w:rPr>
              <w:t xml:space="preserve">Secondo quadrimestre </w:t>
            </w:r>
          </w:p>
        </w:tc>
      </w:tr>
      <w:tr w:rsidR="009B4801" w:rsidRPr="00DF4862" w14:paraId="594789DD" w14:textId="77777777" w:rsidTr="009B480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CC40920" w14:textId="3EA9420F" w:rsidR="009B4801" w:rsidRPr="00A64890" w:rsidRDefault="009B4801" w:rsidP="009B4801">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679EFC72" w14:textId="77777777" w:rsidR="009B4801" w:rsidRPr="00A64890" w:rsidRDefault="009B4801" w:rsidP="009B4801">
            <w:pPr>
              <w:pStyle w:val="TableParagraph"/>
              <w:spacing w:before="120" w:after="120"/>
              <w:ind w:left="109"/>
              <w:rPr>
                <w:sz w:val="24"/>
                <w:szCs w:val="24"/>
              </w:rPr>
            </w:pPr>
            <w:r>
              <w:rPr>
                <w:sz w:val="24"/>
                <w:szCs w:val="24"/>
              </w:rPr>
              <w:t xml:space="preserve"> Lingua e letteratura italiana, Storia</w:t>
            </w:r>
          </w:p>
        </w:tc>
      </w:tr>
      <w:tr w:rsidR="009B4801" w:rsidRPr="008B4F98" w14:paraId="736B22CA" w14:textId="77777777" w:rsidTr="009B480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80C511" w14:textId="77777777" w:rsidR="009B4801" w:rsidRPr="00A64890" w:rsidRDefault="009B4801" w:rsidP="009B4801">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291836A" w14:textId="40C595DF" w:rsidR="009B4801" w:rsidRPr="00267125" w:rsidRDefault="009B4801" w:rsidP="009B4801">
            <w:pPr>
              <w:pStyle w:val="TableParagraph"/>
              <w:numPr>
                <w:ilvl w:val="0"/>
                <w:numId w:val="25"/>
              </w:numPr>
              <w:spacing w:before="120" w:after="120"/>
              <w:ind w:right="154"/>
              <w:jc w:val="both"/>
              <w:rPr>
                <w:sz w:val="24"/>
                <w:szCs w:val="24"/>
              </w:rPr>
            </w:pPr>
            <w:r>
              <w:rPr>
                <w:sz w:val="24"/>
                <w:szCs w:val="24"/>
              </w:rPr>
              <w:t>Riflessioni critiche sulle differenze tra i tre poeti del Novecento</w:t>
            </w:r>
          </w:p>
        </w:tc>
      </w:tr>
      <w:tr w:rsidR="009B4801" w:rsidRPr="008B4F98" w14:paraId="6748DBF5" w14:textId="77777777" w:rsidTr="009B480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022A2CE" w14:textId="77777777" w:rsidR="009B4801" w:rsidRPr="00A64890" w:rsidRDefault="009B4801" w:rsidP="009B4801">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BCCA9C0" w14:textId="77777777" w:rsidR="009B4801" w:rsidRDefault="009B4801" w:rsidP="009B4801">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59920C2" w14:textId="77777777" w:rsidR="009B4801" w:rsidRDefault="009B4801" w:rsidP="009B4801">
            <w:pPr>
              <w:pStyle w:val="TableParagraph"/>
              <w:numPr>
                <w:ilvl w:val="0"/>
                <w:numId w:val="25"/>
              </w:numPr>
              <w:spacing w:before="120" w:after="120"/>
              <w:ind w:right="154"/>
              <w:jc w:val="both"/>
              <w:rPr>
                <w:sz w:val="24"/>
                <w:szCs w:val="24"/>
              </w:rPr>
            </w:pPr>
            <w:r>
              <w:rPr>
                <w:sz w:val="24"/>
                <w:szCs w:val="24"/>
              </w:rPr>
              <w:t>Lezione partecipata</w:t>
            </w:r>
          </w:p>
          <w:p w14:paraId="0E8AB5FB" w14:textId="77777777" w:rsidR="009B4801" w:rsidRDefault="009B4801" w:rsidP="009B4801">
            <w:pPr>
              <w:pStyle w:val="TableParagraph"/>
              <w:numPr>
                <w:ilvl w:val="0"/>
                <w:numId w:val="25"/>
              </w:numPr>
              <w:spacing w:before="120" w:after="120"/>
              <w:ind w:right="154"/>
              <w:jc w:val="both"/>
              <w:rPr>
                <w:sz w:val="24"/>
                <w:szCs w:val="24"/>
              </w:rPr>
            </w:pPr>
            <w:r>
              <w:rPr>
                <w:sz w:val="24"/>
                <w:szCs w:val="24"/>
              </w:rPr>
              <w:t>Lezione socratica</w:t>
            </w:r>
          </w:p>
          <w:p w14:paraId="7A740944" w14:textId="77777777" w:rsidR="009B4801" w:rsidRDefault="009B4801" w:rsidP="009B4801">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094608D" w14:textId="77777777" w:rsidR="009B4801" w:rsidRPr="00A64890" w:rsidRDefault="009B4801" w:rsidP="009B4801">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9B4801" w:rsidRPr="008B4F98" w14:paraId="71E3E808" w14:textId="77777777" w:rsidTr="009B480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12B44EE" w14:textId="77777777" w:rsidR="009B4801" w:rsidRPr="00A64890" w:rsidRDefault="009B4801" w:rsidP="009B4801">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4005320" w14:textId="77777777" w:rsidR="009B4801" w:rsidRPr="00260D32" w:rsidRDefault="009B4801" w:rsidP="009B4801">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B81C56C" w14:textId="77777777" w:rsidR="009B4801" w:rsidRDefault="009B4801" w:rsidP="009B4801">
            <w:pPr>
              <w:pStyle w:val="TableParagraph"/>
              <w:numPr>
                <w:ilvl w:val="0"/>
                <w:numId w:val="25"/>
              </w:numPr>
              <w:spacing w:before="120" w:after="120"/>
              <w:rPr>
                <w:sz w:val="24"/>
                <w:szCs w:val="24"/>
              </w:rPr>
            </w:pPr>
            <w:r>
              <w:rPr>
                <w:sz w:val="24"/>
                <w:szCs w:val="24"/>
              </w:rPr>
              <w:t>Libro di testo</w:t>
            </w:r>
          </w:p>
          <w:p w14:paraId="7C7F8F0E" w14:textId="77777777" w:rsidR="009B4801" w:rsidRDefault="009B4801" w:rsidP="009B4801">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4A00F96" w14:textId="77777777" w:rsidR="009B4801" w:rsidRDefault="009B4801" w:rsidP="009B4801">
            <w:pPr>
              <w:pStyle w:val="TableParagraph"/>
              <w:numPr>
                <w:ilvl w:val="0"/>
                <w:numId w:val="25"/>
              </w:numPr>
              <w:spacing w:before="120" w:after="120"/>
              <w:rPr>
                <w:sz w:val="24"/>
                <w:szCs w:val="24"/>
              </w:rPr>
            </w:pPr>
            <w:proofErr w:type="spellStart"/>
            <w:r>
              <w:rPr>
                <w:sz w:val="24"/>
                <w:szCs w:val="24"/>
              </w:rPr>
              <w:t>Slides</w:t>
            </w:r>
            <w:proofErr w:type="spellEnd"/>
          </w:p>
          <w:p w14:paraId="4B82BEF0" w14:textId="77777777" w:rsidR="009B4801" w:rsidRPr="00C0700F" w:rsidRDefault="009B4801" w:rsidP="009B4801">
            <w:pPr>
              <w:pStyle w:val="TableParagraph"/>
              <w:numPr>
                <w:ilvl w:val="0"/>
                <w:numId w:val="25"/>
              </w:numPr>
              <w:spacing w:before="120" w:after="120"/>
              <w:rPr>
                <w:sz w:val="24"/>
                <w:szCs w:val="24"/>
              </w:rPr>
            </w:pPr>
            <w:r>
              <w:rPr>
                <w:sz w:val="24"/>
                <w:szCs w:val="24"/>
              </w:rPr>
              <w:t>Mappe e schemi alla LIM</w:t>
            </w:r>
          </w:p>
        </w:tc>
      </w:tr>
      <w:tr w:rsidR="009B4801" w:rsidRPr="008B4F98" w14:paraId="3A8D7803" w14:textId="77777777" w:rsidTr="009B480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F497BDB" w14:textId="77777777" w:rsidR="009B4801" w:rsidRPr="00A64890" w:rsidRDefault="009B4801" w:rsidP="009B4801">
            <w:pPr>
              <w:pStyle w:val="TableParagraph"/>
              <w:spacing w:before="120" w:after="120"/>
              <w:ind w:right="119"/>
              <w:rPr>
                <w:b/>
                <w:sz w:val="24"/>
                <w:szCs w:val="24"/>
              </w:rPr>
            </w:pPr>
            <w:r w:rsidRPr="00A64890">
              <w:rPr>
                <w:b/>
                <w:sz w:val="24"/>
                <w:szCs w:val="24"/>
              </w:rPr>
              <w:t>Valutazione</w:t>
            </w:r>
          </w:p>
          <w:p w14:paraId="512171A0" w14:textId="77777777" w:rsidR="009B4801" w:rsidRPr="00A64890" w:rsidRDefault="009B4801" w:rsidP="009B4801">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B10E4A4" w14:textId="77777777" w:rsidR="009B4801" w:rsidRPr="00A64890" w:rsidRDefault="009B4801" w:rsidP="009B4801">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2200F11" w14:textId="77777777" w:rsidR="009B4801" w:rsidRPr="00C0700F" w:rsidRDefault="009B4801" w:rsidP="009B480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42EECE73" w14:textId="77777777" w:rsidR="009B4801" w:rsidRPr="00A64890"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E72F25C" w14:textId="77777777" w:rsidR="009B4801" w:rsidRPr="00A64890"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7AC8926D" w14:textId="77777777" w:rsidR="009B4801"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BA66C16" w14:textId="77777777" w:rsidR="009B4801" w:rsidRPr="00C0700F" w:rsidRDefault="009B4801" w:rsidP="009B480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9B4801" w:rsidRPr="008B4F98" w14:paraId="4C70B2AB"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041D3D8" w14:textId="77777777" w:rsidR="009B4801" w:rsidRPr="00A64890" w:rsidRDefault="009B4801" w:rsidP="009B4801">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868ED9E" w14:textId="77777777" w:rsidR="009B4801" w:rsidRPr="00A64890" w:rsidRDefault="009B4801" w:rsidP="009B4801">
            <w:pPr>
              <w:pStyle w:val="TableParagraph"/>
              <w:spacing w:before="120" w:after="120"/>
              <w:ind w:left="109" w:right="154"/>
              <w:jc w:val="both"/>
              <w:rPr>
                <w:sz w:val="24"/>
                <w:szCs w:val="24"/>
              </w:rPr>
            </w:pPr>
            <w:r>
              <w:rPr>
                <w:sz w:val="24"/>
                <w:szCs w:val="24"/>
              </w:rPr>
              <w:t xml:space="preserve"> </w:t>
            </w:r>
          </w:p>
        </w:tc>
      </w:tr>
      <w:tr w:rsidR="009B4801" w:rsidRPr="008B4F98" w14:paraId="5376BA62"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A833605" w14:textId="77777777" w:rsidR="009B4801" w:rsidRPr="00A64890" w:rsidRDefault="009B4801" w:rsidP="009B4801">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36BC26DF" w14:textId="77777777" w:rsidR="009B4801" w:rsidRPr="00C0700F" w:rsidRDefault="009B4801" w:rsidP="009B480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6B2C16AB" w14:textId="77777777" w:rsidR="009B4801" w:rsidRPr="00C0700F" w:rsidRDefault="009B4801" w:rsidP="009B480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156EA046" w14:textId="77777777" w:rsidR="009B4801" w:rsidRPr="00C0700F" w:rsidRDefault="009B4801" w:rsidP="009B480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50076489" w14:textId="77777777" w:rsidR="009B4801" w:rsidRPr="00A64890" w:rsidRDefault="009B4801" w:rsidP="009B480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46A8C412" w14:textId="77777777" w:rsidR="009B4801" w:rsidRPr="00A64890" w:rsidRDefault="009B4801" w:rsidP="009B480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9B4801" w:rsidRPr="008B4F98" w14:paraId="51E4B546" w14:textId="77777777" w:rsidTr="009B480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CD92542" w14:textId="77777777" w:rsidR="009B4801" w:rsidRPr="00A64890" w:rsidRDefault="009B4801" w:rsidP="009B4801">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1771EC9" w14:textId="77777777" w:rsidR="009B4801" w:rsidRPr="00A64890" w:rsidRDefault="009B4801" w:rsidP="009B4801">
            <w:pPr>
              <w:pStyle w:val="TableParagraph"/>
              <w:spacing w:before="120" w:after="120"/>
              <w:ind w:left="109" w:right="154"/>
              <w:jc w:val="both"/>
              <w:rPr>
                <w:rFonts w:ascii="Times New Roman"/>
                <w:sz w:val="24"/>
                <w:szCs w:val="24"/>
              </w:rPr>
            </w:pPr>
            <w:r>
              <w:rPr>
                <w:sz w:val="24"/>
                <w:szCs w:val="24"/>
              </w:rPr>
              <w:t xml:space="preserve"> </w:t>
            </w:r>
          </w:p>
        </w:tc>
      </w:tr>
    </w:tbl>
    <w:p w14:paraId="5B8B6BE2" w14:textId="5A20C768" w:rsidR="009B4801" w:rsidRDefault="009B4801" w:rsidP="009B4801">
      <w:pPr>
        <w:pStyle w:val="Corpotesto"/>
        <w:spacing w:before="8"/>
        <w:jc w:val="both"/>
        <w:rPr>
          <w:color w:val="000000"/>
          <w:sz w:val="24"/>
          <w:szCs w:val="24"/>
          <w:lang w:eastAsia="en-US"/>
        </w:rPr>
      </w:pPr>
    </w:p>
    <w:p w14:paraId="368ED479" w14:textId="77777777" w:rsidR="009B4801" w:rsidRDefault="009B4801">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9B4801" w:rsidRPr="008B4F98" w14:paraId="796DB74F" w14:textId="77777777" w:rsidTr="009B4801">
        <w:trPr>
          <w:trHeight w:val="418"/>
        </w:trPr>
        <w:tc>
          <w:tcPr>
            <w:tcW w:w="1471" w:type="dxa"/>
            <w:tcBorders>
              <w:bottom w:val="double" w:sz="2" w:space="0" w:color="000000"/>
              <w:right w:val="single" w:sz="4" w:space="0" w:color="000000"/>
            </w:tcBorders>
            <w:shd w:val="clear" w:color="auto" w:fill="F2F2F2"/>
            <w:vAlign w:val="center"/>
          </w:tcPr>
          <w:p w14:paraId="2079EAD2" w14:textId="77777777" w:rsidR="009B4801" w:rsidRPr="00A64890" w:rsidRDefault="009B4801" w:rsidP="009B4801">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0322AFF" w14:textId="19279449" w:rsidR="009B4801" w:rsidRPr="00A64890" w:rsidRDefault="009B4801" w:rsidP="009B4801">
            <w:pPr>
              <w:pStyle w:val="TableParagraph"/>
              <w:spacing w:before="120" w:after="120"/>
              <w:ind w:left="43"/>
              <w:jc w:val="center"/>
              <w:rPr>
                <w:b/>
                <w:sz w:val="24"/>
                <w:szCs w:val="24"/>
              </w:rPr>
            </w:pPr>
            <w:r>
              <w:rPr>
                <w:b/>
                <w:sz w:val="24"/>
                <w:szCs w:val="24"/>
              </w:rPr>
              <w:t xml:space="preserve">6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FA82EAA" w14:textId="77777777" w:rsidR="009B4801" w:rsidRPr="00A64890" w:rsidRDefault="009B4801" w:rsidP="009B4801">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212E1D1" w14:textId="5CCAAB58" w:rsidR="009B4801" w:rsidRPr="00A64890" w:rsidRDefault="009B4801" w:rsidP="009B4801">
            <w:pPr>
              <w:pStyle w:val="TableParagraph"/>
              <w:spacing w:before="120" w:after="120"/>
              <w:ind w:left="1923"/>
              <w:rPr>
                <w:b/>
                <w:sz w:val="24"/>
                <w:szCs w:val="24"/>
              </w:rPr>
            </w:pPr>
            <w:r>
              <w:rPr>
                <w:b/>
                <w:sz w:val="24"/>
                <w:szCs w:val="24"/>
              </w:rPr>
              <w:t>La letteratura della memoria e della resistenza</w:t>
            </w:r>
          </w:p>
        </w:tc>
      </w:tr>
      <w:tr w:rsidR="009B4801" w:rsidRPr="008B4F98" w14:paraId="02AC0315" w14:textId="77777777" w:rsidTr="009B4801">
        <w:trPr>
          <w:trHeight w:val="337"/>
        </w:trPr>
        <w:tc>
          <w:tcPr>
            <w:tcW w:w="10210" w:type="dxa"/>
            <w:gridSpan w:val="7"/>
            <w:tcBorders>
              <w:top w:val="double" w:sz="2" w:space="0" w:color="000000"/>
              <w:bottom w:val="single" w:sz="2" w:space="0" w:color="000000"/>
            </w:tcBorders>
            <w:shd w:val="clear" w:color="auto" w:fill="F2F2F2"/>
          </w:tcPr>
          <w:p w14:paraId="011E4E3C" w14:textId="77777777" w:rsidR="009B4801" w:rsidRPr="00A64890" w:rsidRDefault="009B4801" w:rsidP="009B4801">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9B4801" w:rsidRPr="008B4F98" w14:paraId="6194D6C8" w14:textId="77777777" w:rsidTr="009B4801">
        <w:trPr>
          <w:trHeight w:val="763"/>
        </w:trPr>
        <w:tc>
          <w:tcPr>
            <w:tcW w:w="10210" w:type="dxa"/>
            <w:gridSpan w:val="7"/>
            <w:tcBorders>
              <w:top w:val="single" w:sz="2" w:space="0" w:color="000000"/>
              <w:bottom w:val="single" w:sz="12" w:space="0" w:color="000000"/>
            </w:tcBorders>
          </w:tcPr>
          <w:p w14:paraId="1BFEE159" w14:textId="77777777" w:rsidR="009B4801" w:rsidRPr="00A64890" w:rsidRDefault="009B4801" w:rsidP="009B4801">
            <w:pPr>
              <w:pStyle w:val="TableParagraph"/>
              <w:spacing w:before="120" w:after="120"/>
              <w:ind w:left="107"/>
              <w:rPr>
                <w:bCs/>
                <w:sz w:val="24"/>
                <w:szCs w:val="24"/>
              </w:rPr>
            </w:pPr>
            <w:r>
              <w:rPr>
                <w:bCs/>
                <w:sz w:val="24"/>
                <w:szCs w:val="24"/>
              </w:rPr>
              <w:t xml:space="preserve"> </w:t>
            </w:r>
          </w:p>
          <w:p w14:paraId="1C17D276" w14:textId="77777777" w:rsidR="009B4801" w:rsidRDefault="009B4801" w:rsidP="009B4801">
            <w:pPr>
              <w:pStyle w:val="Default"/>
              <w:rPr>
                <w:color w:val="auto"/>
              </w:rPr>
            </w:pPr>
          </w:p>
          <w:p w14:paraId="58F1A9C2" w14:textId="77777777" w:rsidR="009B4801" w:rsidRDefault="009B4801" w:rsidP="009B4801">
            <w:pPr>
              <w:pStyle w:val="Default"/>
              <w:rPr>
                <w:sz w:val="23"/>
                <w:szCs w:val="23"/>
              </w:rPr>
            </w:pPr>
            <w:r>
              <w:rPr>
                <w:sz w:val="23"/>
                <w:szCs w:val="23"/>
              </w:rPr>
              <w:t xml:space="preserve">- Comprendere il funzionamento della lingua italiana e le principali variazioni linguistiche (diacronica, diatopica, diamesica, diafasica) </w:t>
            </w:r>
          </w:p>
          <w:p w14:paraId="4A0A521A" w14:textId="77777777" w:rsidR="009B4801" w:rsidRDefault="009B4801" w:rsidP="009B4801">
            <w:pPr>
              <w:pStyle w:val="Default"/>
              <w:rPr>
                <w:sz w:val="23"/>
                <w:szCs w:val="23"/>
              </w:rPr>
            </w:pPr>
            <w:r>
              <w:rPr>
                <w:sz w:val="23"/>
                <w:szCs w:val="23"/>
              </w:rPr>
              <w:t xml:space="preserve">- Padroneggiare la lingua italiana sia nella forma scritta che nella forma orale </w:t>
            </w:r>
          </w:p>
          <w:p w14:paraId="08FC90B5" w14:textId="77777777" w:rsidR="009B4801" w:rsidRDefault="009B4801" w:rsidP="009B4801">
            <w:pPr>
              <w:pStyle w:val="Default"/>
              <w:rPr>
                <w:sz w:val="23"/>
                <w:szCs w:val="23"/>
              </w:rPr>
            </w:pPr>
            <w:r>
              <w:rPr>
                <w:sz w:val="23"/>
                <w:szCs w:val="23"/>
              </w:rPr>
              <w:t xml:space="preserve">- Leggere, comprendere e interpretare il testo letterario </w:t>
            </w:r>
          </w:p>
          <w:p w14:paraId="5C481A63" w14:textId="77777777" w:rsidR="009B4801" w:rsidRDefault="009B4801" w:rsidP="009B4801">
            <w:pPr>
              <w:pStyle w:val="Default"/>
              <w:rPr>
                <w:sz w:val="23"/>
                <w:szCs w:val="23"/>
              </w:rPr>
            </w:pPr>
            <w:r>
              <w:rPr>
                <w:sz w:val="23"/>
                <w:szCs w:val="23"/>
              </w:rPr>
              <w:t xml:space="preserve">- Analizzare e commentare criticamente il testo letterario </w:t>
            </w:r>
          </w:p>
          <w:p w14:paraId="55292F5D" w14:textId="77777777" w:rsidR="009B4801" w:rsidRDefault="009B4801" w:rsidP="009B4801">
            <w:pPr>
              <w:pStyle w:val="Default"/>
              <w:rPr>
                <w:sz w:val="23"/>
                <w:szCs w:val="23"/>
              </w:rPr>
            </w:pPr>
            <w:r>
              <w:rPr>
                <w:sz w:val="23"/>
                <w:szCs w:val="23"/>
              </w:rPr>
              <w:t xml:space="preserve">- Cogliere le relazioni tra la produzione letteraria e il contesto sociopolitico di riferimento </w:t>
            </w:r>
          </w:p>
          <w:p w14:paraId="280AF61A" w14:textId="77777777" w:rsidR="009B4801" w:rsidRDefault="009B4801" w:rsidP="009B4801">
            <w:pPr>
              <w:pStyle w:val="Default"/>
              <w:rPr>
                <w:sz w:val="23"/>
                <w:szCs w:val="23"/>
              </w:rPr>
            </w:pPr>
            <w:r>
              <w:rPr>
                <w:sz w:val="23"/>
                <w:szCs w:val="23"/>
              </w:rPr>
              <w:t xml:space="preserve">- Cogliere le relazioni tra le tematiche letterarie e la contemporaneità </w:t>
            </w:r>
          </w:p>
          <w:p w14:paraId="47900BD3" w14:textId="77777777" w:rsidR="009B4801" w:rsidRDefault="009B4801" w:rsidP="009B4801">
            <w:pPr>
              <w:pStyle w:val="Default"/>
              <w:rPr>
                <w:sz w:val="23"/>
                <w:szCs w:val="23"/>
              </w:rPr>
            </w:pPr>
            <w:r>
              <w:rPr>
                <w:sz w:val="23"/>
                <w:szCs w:val="23"/>
              </w:rPr>
              <w:t xml:space="preserve">- Produrre elaborati scritti coesi, corretti e coerenti </w:t>
            </w:r>
          </w:p>
          <w:p w14:paraId="7C228952" w14:textId="77777777" w:rsidR="009B4801" w:rsidRDefault="009B4801" w:rsidP="009B4801">
            <w:pPr>
              <w:pStyle w:val="Default"/>
              <w:rPr>
                <w:sz w:val="23"/>
                <w:szCs w:val="23"/>
              </w:rPr>
            </w:pPr>
            <w:r>
              <w:rPr>
                <w:sz w:val="23"/>
                <w:szCs w:val="23"/>
              </w:rPr>
              <w:t xml:space="preserve">- Formulare giudizi </w:t>
            </w:r>
          </w:p>
          <w:p w14:paraId="53FB0FAA" w14:textId="77777777" w:rsidR="009B4801" w:rsidRPr="00A64890" w:rsidRDefault="009B4801" w:rsidP="009B4801">
            <w:pPr>
              <w:pStyle w:val="TableParagraph"/>
              <w:spacing w:before="120" w:after="120"/>
              <w:ind w:left="107"/>
              <w:rPr>
                <w:bCs/>
                <w:sz w:val="24"/>
                <w:szCs w:val="24"/>
              </w:rPr>
            </w:pPr>
          </w:p>
        </w:tc>
      </w:tr>
      <w:tr w:rsidR="009B4801" w:rsidRPr="008B4F98" w14:paraId="67279658" w14:textId="77777777" w:rsidTr="009B480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6009152" w14:textId="77777777" w:rsidR="009B4801" w:rsidRPr="00A64890" w:rsidRDefault="009B4801" w:rsidP="009B4801">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ED3C862" w14:textId="77777777" w:rsidR="009B4801" w:rsidRDefault="009B4801" w:rsidP="009B4801">
            <w:pPr>
              <w:pStyle w:val="TableParagraph"/>
              <w:ind w:left="563"/>
              <w:jc w:val="center"/>
              <w:rPr>
                <w:b/>
                <w:sz w:val="24"/>
                <w:szCs w:val="24"/>
              </w:rPr>
            </w:pPr>
            <w:r w:rsidRPr="00A64890">
              <w:rPr>
                <w:b/>
                <w:sz w:val="24"/>
                <w:szCs w:val="24"/>
              </w:rPr>
              <w:t>Conoscenze</w:t>
            </w:r>
          </w:p>
          <w:p w14:paraId="1DBB5063" w14:textId="77777777" w:rsidR="009B4801" w:rsidRPr="00A64890" w:rsidRDefault="009B4801" w:rsidP="009B4801">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3607B850" w14:textId="77777777" w:rsidR="009B4801" w:rsidRDefault="009B4801" w:rsidP="009B4801">
            <w:pPr>
              <w:pStyle w:val="TableParagraph"/>
              <w:jc w:val="center"/>
              <w:rPr>
                <w:b/>
                <w:sz w:val="24"/>
                <w:szCs w:val="24"/>
              </w:rPr>
            </w:pPr>
            <w:r w:rsidRPr="00A64890">
              <w:rPr>
                <w:b/>
                <w:sz w:val="24"/>
                <w:szCs w:val="24"/>
              </w:rPr>
              <w:t>Abilità</w:t>
            </w:r>
          </w:p>
          <w:p w14:paraId="6136A070" w14:textId="77777777" w:rsidR="009B4801" w:rsidRPr="00A64890" w:rsidRDefault="009B4801" w:rsidP="009B4801">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7B5DE8E" w14:textId="77777777" w:rsidR="009B4801" w:rsidRPr="00A64890" w:rsidRDefault="009B4801" w:rsidP="009B4801">
            <w:pPr>
              <w:pStyle w:val="TableParagraph"/>
              <w:spacing w:before="120" w:after="120" w:line="214" w:lineRule="exact"/>
              <w:ind w:left="187" w:right="136"/>
              <w:jc w:val="center"/>
              <w:rPr>
                <w:b/>
                <w:sz w:val="24"/>
                <w:szCs w:val="24"/>
              </w:rPr>
            </w:pPr>
            <w:r w:rsidRPr="00A64890">
              <w:rPr>
                <w:b/>
                <w:sz w:val="24"/>
                <w:szCs w:val="24"/>
              </w:rPr>
              <w:t>Tempi</w:t>
            </w:r>
          </w:p>
        </w:tc>
      </w:tr>
      <w:tr w:rsidR="009B4801" w:rsidRPr="008B4F98" w14:paraId="00DC0D62" w14:textId="77777777" w:rsidTr="009B4801">
        <w:trPr>
          <w:trHeight w:val="1923"/>
        </w:trPr>
        <w:tc>
          <w:tcPr>
            <w:tcW w:w="2835" w:type="dxa"/>
            <w:gridSpan w:val="3"/>
            <w:tcBorders>
              <w:top w:val="single" w:sz="12" w:space="0" w:color="000000"/>
              <w:bottom w:val="double" w:sz="2" w:space="0" w:color="000000"/>
              <w:right w:val="single" w:sz="4" w:space="0" w:color="000000"/>
            </w:tcBorders>
            <w:vAlign w:val="center"/>
          </w:tcPr>
          <w:p w14:paraId="74BFA6FA" w14:textId="5B43B353" w:rsidR="009B4801" w:rsidRPr="00A64890" w:rsidRDefault="009B4801" w:rsidP="009B4801">
            <w:pPr>
              <w:pStyle w:val="TableParagraph"/>
              <w:spacing w:before="120" w:after="120"/>
              <w:ind w:left="107"/>
              <w:rPr>
                <w:sz w:val="24"/>
                <w:szCs w:val="24"/>
              </w:rPr>
            </w:pPr>
            <w:r>
              <w:rPr>
                <w:sz w:val="24"/>
                <w:szCs w:val="24"/>
              </w:rPr>
              <w:t xml:space="preserve">La letteratura della memoria e della </w:t>
            </w:r>
            <w:r w:rsidR="00D279AB">
              <w:rPr>
                <w:sz w:val="24"/>
                <w:szCs w:val="24"/>
              </w:rPr>
              <w:t>resistenza</w:t>
            </w:r>
          </w:p>
        </w:tc>
        <w:tc>
          <w:tcPr>
            <w:tcW w:w="2980" w:type="dxa"/>
            <w:gridSpan w:val="2"/>
            <w:tcBorders>
              <w:top w:val="single" w:sz="12" w:space="0" w:color="000000"/>
              <w:left w:val="single" w:sz="4" w:space="0" w:color="000000"/>
              <w:bottom w:val="double" w:sz="2" w:space="0" w:color="000000"/>
              <w:right w:val="single" w:sz="2" w:space="0" w:color="000000"/>
            </w:tcBorders>
          </w:tcPr>
          <w:p w14:paraId="37B03F3E" w14:textId="77777777" w:rsidR="00D279AB" w:rsidRDefault="009B4801" w:rsidP="00D279AB">
            <w:pPr>
              <w:pStyle w:val="TableParagraph"/>
              <w:spacing w:before="120" w:after="120"/>
              <w:ind w:left="123" w:right="41"/>
              <w:jc w:val="both"/>
              <w:rPr>
                <w:sz w:val="24"/>
                <w:szCs w:val="24"/>
              </w:rPr>
            </w:pPr>
            <w:r>
              <w:rPr>
                <w:sz w:val="24"/>
                <w:szCs w:val="24"/>
              </w:rPr>
              <w:t xml:space="preserve"> .-</w:t>
            </w:r>
            <w:r w:rsidR="00D279AB">
              <w:rPr>
                <w:sz w:val="24"/>
                <w:szCs w:val="24"/>
              </w:rPr>
              <w:t xml:space="preserve"> Quadro storico-culturale </w:t>
            </w:r>
          </w:p>
          <w:p w14:paraId="0D723540" w14:textId="1428E562" w:rsidR="00D279AB" w:rsidRDefault="00D279AB" w:rsidP="00D279AB">
            <w:pPr>
              <w:pStyle w:val="TableParagraph"/>
              <w:numPr>
                <w:ilvl w:val="0"/>
                <w:numId w:val="25"/>
              </w:numPr>
              <w:spacing w:before="120" w:after="120"/>
              <w:ind w:right="41"/>
              <w:jc w:val="both"/>
              <w:rPr>
                <w:sz w:val="24"/>
                <w:szCs w:val="24"/>
              </w:rPr>
            </w:pPr>
            <w:r>
              <w:rPr>
                <w:sz w:val="24"/>
                <w:szCs w:val="24"/>
              </w:rPr>
              <w:t>Primo Levi: cenni biografici e opere</w:t>
            </w:r>
          </w:p>
          <w:p w14:paraId="7FF49C17" w14:textId="39B6E618" w:rsidR="00D279AB" w:rsidRDefault="00D279AB" w:rsidP="00D279AB">
            <w:pPr>
              <w:pStyle w:val="TableParagraph"/>
              <w:numPr>
                <w:ilvl w:val="0"/>
                <w:numId w:val="25"/>
              </w:numPr>
              <w:spacing w:before="120" w:after="120"/>
              <w:ind w:right="41"/>
              <w:jc w:val="both"/>
              <w:rPr>
                <w:sz w:val="24"/>
                <w:szCs w:val="24"/>
              </w:rPr>
            </w:pPr>
            <w:r>
              <w:rPr>
                <w:sz w:val="24"/>
                <w:szCs w:val="24"/>
              </w:rPr>
              <w:t xml:space="preserve">P. Levi, </w:t>
            </w:r>
            <w:r>
              <w:rPr>
                <w:i/>
                <w:sz w:val="24"/>
                <w:szCs w:val="24"/>
              </w:rPr>
              <w:t>Se questo è un uomo</w:t>
            </w:r>
            <w:r>
              <w:rPr>
                <w:sz w:val="24"/>
                <w:szCs w:val="24"/>
              </w:rPr>
              <w:t>: genesi dell’opera e analisi di passi scelti</w:t>
            </w:r>
          </w:p>
          <w:p w14:paraId="38A608CD" w14:textId="2F8F4816" w:rsidR="00D279AB" w:rsidRDefault="00D279AB" w:rsidP="00D279AB">
            <w:pPr>
              <w:pStyle w:val="TableParagraph"/>
              <w:numPr>
                <w:ilvl w:val="0"/>
                <w:numId w:val="25"/>
              </w:numPr>
              <w:spacing w:before="120" w:after="120"/>
              <w:ind w:right="41"/>
              <w:jc w:val="both"/>
              <w:rPr>
                <w:sz w:val="24"/>
                <w:szCs w:val="24"/>
              </w:rPr>
            </w:pPr>
            <w:r>
              <w:rPr>
                <w:sz w:val="24"/>
                <w:szCs w:val="24"/>
              </w:rPr>
              <w:t xml:space="preserve">P. Levi, </w:t>
            </w:r>
            <w:r>
              <w:rPr>
                <w:i/>
                <w:sz w:val="24"/>
                <w:szCs w:val="24"/>
              </w:rPr>
              <w:t xml:space="preserve">La tregua: </w:t>
            </w:r>
            <w:r>
              <w:rPr>
                <w:sz w:val="24"/>
                <w:szCs w:val="24"/>
              </w:rPr>
              <w:t>genesi e contenuto dell’opera, analisi della pagina finale</w:t>
            </w:r>
          </w:p>
          <w:p w14:paraId="26CD32DC" w14:textId="0763017A" w:rsidR="00D279AB" w:rsidRDefault="00D279AB" w:rsidP="00D279AB">
            <w:pPr>
              <w:pStyle w:val="TableParagraph"/>
              <w:numPr>
                <w:ilvl w:val="0"/>
                <w:numId w:val="25"/>
              </w:numPr>
              <w:spacing w:before="120" w:after="120"/>
              <w:ind w:right="41"/>
              <w:jc w:val="both"/>
              <w:rPr>
                <w:sz w:val="24"/>
                <w:szCs w:val="24"/>
              </w:rPr>
            </w:pPr>
            <w:r>
              <w:rPr>
                <w:sz w:val="24"/>
                <w:szCs w:val="24"/>
              </w:rPr>
              <w:t>La Resistenza narrata da Fenoglio, Calvino e Pavese: riflessioni sui romanzi dei tre autori</w:t>
            </w:r>
          </w:p>
          <w:p w14:paraId="5ACD3931" w14:textId="23FBC99C" w:rsidR="009B4801" w:rsidRPr="00267125" w:rsidRDefault="009B4801" w:rsidP="00D279AB">
            <w:pPr>
              <w:pStyle w:val="TableParagraph"/>
              <w:numPr>
                <w:ilvl w:val="0"/>
                <w:numId w:val="25"/>
              </w:numPr>
              <w:spacing w:before="120" w:after="120"/>
              <w:ind w:right="41"/>
              <w:jc w:val="both"/>
              <w:rPr>
                <w:sz w:val="24"/>
                <w:szCs w:val="24"/>
              </w:rPr>
            </w:pPr>
            <w:r>
              <w:rPr>
                <w:sz w:val="24"/>
                <w:szCs w:val="24"/>
              </w:rPr>
              <w:t xml:space="preserve"> </w:t>
            </w:r>
            <w:r w:rsidR="00D279AB">
              <w:rPr>
                <w:sz w:val="24"/>
                <w:szCs w:val="24"/>
              </w:rPr>
              <w:t>Preparazione</w:t>
            </w:r>
            <w:r>
              <w:rPr>
                <w:sz w:val="24"/>
                <w:szCs w:val="24"/>
              </w:rPr>
              <w:t xml:space="preserv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0E17EAD7" w14:textId="77777777" w:rsidR="009B4801" w:rsidRPr="00A64890" w:rsidRDefault="009B4801" w:rsidP="009B4801">
            <w:pPr>
              <w:pStyle w:val="TableParagraph"/>
              <w:spacing w:before="120" w:after="120"/>
              <w:ind w:left="122" w:right="41"/>
              <w:jc w:val="both"/>
              <w:rPr>
                <w:sz w:val="24"/>
                <w:szCs w:val="24"/>
              </w:rPr>
            </w:pPr>
            <w:r>
              <w:rPr>
                <w:sz w:val="24"/>
                <w:szCs w:val="24"/>
              </w:rPr>
              <w:t xml:space="preserve"> </w:t>
            </w:r>
          </w:p>
          <w:p w14:paraId="4698EC02" w14:textId="77777777" w:rsidR="009B4801" w:rsidRDefault="009B4801" w:rsidP="009B4801">
            <w:pPr>
              <w:pStyle w:val="Default"/>
              <w:jc w:val="both"/>
              <w:rPr>
                <w:color w:val="auto"/>
              </w:rPr>
            </w:pPr>
          </w:p>
          <w:p w14:paraId="73A2E184" w14:textId="77777777" w:rsidR="009B4801" w:rsidRDefault="009B4801" w:rsidP="009B4801">
            <w:pPr>
              <w:pStyle w:val="Default"/>
              <w:jc w:val="both"/>
              <w:rPr>
                <w:sz w:val="23"/>
                <w:szCs w:val="23"/>
              </w:rPr>
            </w:pPr>
            <w:r>
              <w:rPr>
                <w:sz w:val="23"/>
                <w:szCs w:val="23"/>
              </w:rPr>
              <w:t xml:space="preserve">- Saper leggere e interpretare testi letterari </w:t>
            </w:r>
          </w:p>
          <w:p w14:paraId="4AB26828" w14:textId="77777777" w:rsidR="009B4801" w:rsidRDefault="009B4801" w:rsidP="009B4801">
            <w:pPr>
              <w:pStyle w:val="Default"/>
              <w:jc w:val="both"/>
              <w:rPr>
                <w:sz w:val="23"/>
                <w:szCs w:val="23"/>
              </w:rPr>
            </w:pPr>
            <w:r>
              <w:rPr>
                <w:sz w:val="23"/>
                <w:szCs w:val="23"/>
              </w:rPr>
              <w:t xml:space="preserve">- Comprendere il linguaggio letterario </w:t>
            </w:r>
          </w:p>
          <w:p w14:paraId="3952B341" w14:textId="77777777" w:rsidR="009B4801" w:rsidRDefault="009B4801" w:rsidP="009B4801">
            <w:pPr>
              <w:pStyle w:val="Default"/>
              <w:jc w:val="both"/>
              <w:rPr>
                <w:sz w:val="23"/>
                <w:szCs w:val="23"/>
              </w:rPr>
            </w:pPr>
            <w:r>
              <w:rPr>
                <w:sz w:val="23"/>
                <w:szCs w:val="23"/>
              </w:rPr>
              <w:t xml:space="preserve">- Saper inquadrare il fenomeno letterario nel contesto storico-politico di riferimento </w:t>
            </w:r>
          </w:p>
          <w:p w14:paraId="34B38D98" w14:textId="77777777" w:rsidR="009B4801" w:rsidRDefault="009B4801" w:rsidP="009B4801">
            <w:pPr>
              <w:pStyle w:val="Default"/>
              <w:jc w:val="both"/>
              <w:rPr>
                <w:sz w:val="23"/>
                <w:szCs w:val="23"/>
              </w:rPr>
            </w:pPr>
            <w:r>
              <w:rPr>
                <w:sz w:val="23"/>
                <w:szCs w:val="23"/>
              </w:rPr>
              <w:t xml:space="preserve">- Riconoscere la relazione tra la produzione letteraria e la formazione e la biografia dell’autore </w:t>
            </w:r>
          </w:p>
          <w:p w14:paraId="674BD6E9" w14:textId="77777777" w:rsidR="009B4801" w:rsidRDefault="009B4801" w:rsidP="009B4801">
            <w:pPr>
              <w:pStyle w:val="Default"/>
              <w:jc w:val="both"/>
              <w:rPr>
                <w:sz w:val="23"/>
                <w:szCs w:val="23"/>
              </w:rPr>
            </w:pPr>
            <w:r>
              <w:rPr>
                <w:sz w:val="23"/>
                <w:szCs w:val="23"/>
              </w:rPr>
              <w:t xml:space="preserve">- Saper rintracciare dai testi letterari la poetica degli autori di riferimento </w:t>
            </w:r>
          </w:p>
          <w:p w14:paraId="6380888D" w14:textId="77777777" w:rsidR="009B4801" w:rsidRPr="00A64890" w:rsidRDefault="009B4801" w:rsidP="009B4801">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5503763E" w14:textId="65E84A3C" w:rsidR="009B4801" w:rsidRPr="00A64890" w:rsidRDefault="009B4801" w:rsidP="009B4801">
            <w:pPr>
              <w:pStyle w:val="TableParagraph"/>
              <w:spacing w:before="120" w:after="120"/>
              <w:ind w:left="187" w:right="137"/>
              <w:jc w:val="center"/>
              <w:rPr>
                <w:sz w:val="24"/>
                <w:szCs w:val="24"/>
              </w:rPr>
            </w:pPr>
            <w:r>
              <w:rPr>
                <w:sz w:val="24"/>
                <w:szCs w:val="24"/>
              </w:rPr>
              <w:t>Secondo quadrimestre</w:t>
            </w:r>
          </w:p>
        </w:tc>
      </w:tr>
      <w:tr w:rsidR="009B4801" w:rsidRPr="00DF4862" w14:paraId="6FCB08B9" w14:textId="77777777" w:rsidTr="009B480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4FA0873" w14:textId="2924E49C" w:rsidR="009B4801" w:rsidRPr="00A64890" w:rsidRDefault="009B4801" w:rsidP="009B4801">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5722DED2" w14:textId="77777777" w:rsidR="009B4801" w:rsidRPr="00A64890" w:rsidRDefault="009B4801" w:rsidP="009B4801">
            <w:pPr>
              <w:pStyle w:val="TableParagraph"/>
              <w:spacing w:before="120" w:after="120"/>
              <w:ind w:left="109"/>
              <w:rPr>
                <w:sz w:val="24"/>
                <w:szCs w:val="24"/>
              </w:rPr>
            </w:pPr>
            <w:r>
              <w:rPr>
                <w:sz w:val="24"/>
                <w:szCs w:val="24"/>
              </w:rPr>
              <w:t xml:space="preserve"> Lingua e letteratura italiana, Storia</w:t>
            </w:r>
          </w:p>
        </w:tc>
      </w:tr>
      <w:tr w:rsidR="009B4801" w:rsidRPr="008B4F98" w14:paraId="15DB7CC2" w14:textId="77777777" w:rsidTr="009B480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B1A8F0D" w14:textId="77777777" w:rsidR="009B4801" w:rsidRPr="00A64890" w:rsidRDefault="009B4801" w:rsidP="009B4801">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8EC6310" w14:textId="77777777" w:rsidR="00D279AB" w:rsidRDefault="009B4801" w:rsidP="00D279AB">
            <w:pPr>
              <w:pStyle w:val="TableParagraph"/>
              <w:numPr>
                <w:ilvl w:val="0"/>
                <w:numId w:val="25"/>
              </w:numPr>
              <w:spacing w:before="120" w:after="120"/>
              <w:ind w:right="154"/>
              <w:jc w:val="both"/>
              <w:rPr>
                <w:sz w:val="24"/>
                <w:szCs w:val="24"/>
              </w:rPr>
            </w:pPr>
            <w:r>
              <w:rPr>
                <w:sz w:val="24"/>
                <w:szCs w:val="24"/>
              </w:rPr>
              <w:t xml:space="preserve">Riflessioni critiche </w:t>
            </w:r>
            <w:r w:rsidR="00D279AB">
              <w:rPr>
                <w:sz w:val="24"/>
                <w:szCs w:val="24"/>
              </w:rPr>
              <w:t>sul concetto di memoria sull’importanza del ricordo nel mondo attuale</w:t>
            </w:r>
          </w:p>
          <w:p w14:paraId="77E135D7" w14:textId="59AE7453" w:rsidR="00D279AB" w:rsidRPr="00D279AB" w:rsidRDefault="00D279AB" w:rsidP="00D279AB">
            <w:pPr>
              <w:pStyle w:val="TableParagraph"/>
              <w:numPr>
                <w:ilvl w:val="0"/>
                <w:numId w:val="25"/>
              </w:numPr>
              <w:spacing w:before="120" w:after="120"/>
              <w:ind w:right="154"/>
              <w:jc w:val="both"/>
              <w:rPr>
                <w:sz w:val="24"/>
                <w:szCs w:val="24"/>
              </w:rPr>
            </w:pPr>
            <w:r>
              <w:rPr>
                <w:sz w:val="24"/>
                <w:szCs w:val="24"/>
              </w:rPr>
              <w:t>Cosa significa fare resistenza oggi</w:t>
            </w:r>
          </w:p>
        </w:tc>
      </w:tr>
      <w:tr w:rsidR="009B4801" w:rsidRPr="008B4F98" w14:paraId="0253284A" w14:textId="77777777" w:rsidTr="009B480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4DD780" w14:textId="2FA14A5C" w:rsidR="009B4801" w:rsidRPr="00A64890" w:rsidRDefault="009B4801" w:rsidP="009B4801">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655105BE" w14:textId="77777777" w:rsidR="009B4801" w:rsidRDefault="009B4801" w:rsidP="009B4801">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056255C" w14:textId="77777777" w:rsidR="009B4801" w:rsidRDefault="009B4801" w:rsidP="009B4801">
            <w:pPr>
              <w:pStyle w:val="TableParagraph"/>
              <w:numPr>
                <w:ilvl w:val="0"/>
                <w:numId w:val="25"/>
              </w:numPr>
              <w:spacing w:before="120" w:after="120"/>
              <w:ind w:right="154"/>
              <w:jc w:val="both"/>
              <w:rPr>
                <w:sz w:val="24"/>
                <w:szCs w:val="24"/>
              </w:rPr>
            </w:pPr>
            <w:r>
              <w:rPr>
                <w:sz w:val="24"/>
                <w:szCs w:val="24"/>
              </w:rPr>
              <w:t>Lezione partecipata</w:t>
            </w:r>
          </w:p>
          <w:p w14:paraId="33E4245F" w14:textId="77777777" w:rsidR="009B4801" w:rsidRDefault="009B4801" w:rsidP="009B4801">
            <w:pPr>
              <w:pStyle w:val="TableParagraph"/>
              <w:numPr>
                <w:ilvl w:val="0"/>
                <w:numId w:val="25"/>
              </w:numPr>
              <w:spacing w:before="120" w:after="120"/>
              <w:ind w:right="154"/>
              <w:jc w:val="both"/>
              <w:rPr>
                <w:sz w:val="24"/>
                <w:szCs w:val="24"/>
              </w:rPr>
            </w:pPr>
            <w:r>
              <w:rPr>
                <w:sz w:val="24"/>
                <w:szCs w:val="24"/>
              </w:rPr>
              <w:lastRenderedPageBreak/>
              <w:t>Lezione socratica</w:t>
            </w:r>
          </w:p>
          <w:p w14:paraId="5254245B" w14:textId="77777777" w:rsidR="009B4801" w:rsidRDefault="009B4801" w:rsidP="009B4801">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01039AB8" w14:textId="77777777" w:rsidR="009B4801" w:rsidRPr="00A64890" w:rsidRDefault="009B4801" w:rsidP="009B4801">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9B4801" w:rsidRPr="008B4F98" w14:paraId="3ECCB000" w14:textId="77777777" w:rsidTr="009B480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B3D4F23" w14:textId="77777777" w:rsidR="009B4801" w:rsidRPr="00A64890" w:rsidRDefault="009B4801" w:rsidP="009B4801">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0A11D628" w14:textId="77777777" w:rsidR="009B4801" w:rsidRPr="00260D32" w:rsidRDefault="009B4801" w:rsidP="009B4801">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69517EFE" w14:textId="77777777" w:rsidR="009B4801" w:rsidRDefault="009B4801" w:rsidP="009B4801">
            <w:pPr>
              <w:pStyle w:val="TableParagraph"/>
              <w:numPr>
                <w:ilvl w:val="0"/>
                <w:numId w:val="25"/>
              </w:numPr>
              <w:spacing w:before="120" w:after="120"/>
              <w:rPr>
                <w:sz w:val="24"/>
                <w:szCs w:val="24"/>
              </w:rPr>
            </w:pPr>
            <w:r>
              <w:rPr>
                <w:sz w:val="24"/>
                <w:szCs w:val="24"/>
              </w:rPr>
              <w:t>Libro di testo</w:t>
            </w:r>
          </w:p>
          <w:p w14:paraId="7681B488" w14:textId="77777777" w:rsidR="009B4801" w:rsidRDefault="009B4801" w:rsidP="009B4801">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8F7B293" w14:textId="77777777" w:rsidR="009B4801" w:rsidRDefault="009B4801" w:rsidP="009B4801">
            <w:pPr>
              <w:pStyle w:val="TableParagraph"/>
              <w:numPr>
                <w:ilvl w:val="0"/>
                <w:numId w:val="25"/>
              </w:numPr>
              <w:spacing w:before="120" w:after="120"/>
              <w:rPr>
                <w:sz w:val="24"/>
                <w:szCs w:val="24"/>
              </w:rPr>
            </w:pPr>
            <w:proofErr w:type="spellStart"/>
            <w:r>
              <w:rPr>
                <w:sz w:val="24"/>
                <w:szCs w:val="24"/>
              </w:rPr>
              <w:t>Slides</w:t>
            </w:r>
            <w:proofErr w:type="spellEnd"/>
          </w:p>
          <w:p w14:paraId="018AA446" w14:textId="77777777" w:rsidR="009B4801" w:rsidRPr="00C0700F" w:rsidRDefault="009B4801" w:rsidP="009B4801">
            <w:pPr>
              <w:pStyle w:val="TableParagraph"/>
              <w:numPr>
                <w:ilvl w:val="0"/>
                <w:numId w:val="25"/>
              </w:numPr>
              <w:spacing w:before="120" w:after="120"/>
              <w:rPr>
                <w:sz w:val="24"/>
                <w:szCs w:val="24"/>
              </w:rPr>
            </w:pPr>
            <w:r>
              <w:rPr>
                <w:sz w:val="24"/>
                <w:szCs w:val="24"/>
              </w:rPr>
              <w:t>Mappe e schemi alla LIM</w:t>
            </w:r>
          </w:p>
        </w:tc>
      </w:tr>
      <w:tr w:rsidR="009B4801" w:rsidRPr="008B4F98" w14:paraId="00CEBA8E" w14:textId="77777777" w:rsidTr="009B480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D88CE09" w14:textId="77777777" w:rsidR="009B4801" w:rsidRPr="00A64890" w:rsidRDefault="009B4801" w:rsidP="009B4801">
            <w:pPr>
              <w:pStyle w:val="TableParagraph"/>
              <w:spacing w:before="120" w:after="120"/>
              <w:ind w:right="119"/>
              <w:rPr>
                <w:b/>
                <w:sz w:val="24"/>
                <w:szCs w:val="24"/>
              </w:rPr>
            </w:pPr>
            <w:r w:rsidRPr="00A64890">
              <w:rPr>
                <w:b/>
                <w:sz w:val="24"/>
                <w:szCs w:val="24"/>
              </w:rPr>
              <w:t>Valutazione</w:t>
            </w:r>
          </w:p>
          <w:p w14:paraId="14551301" w14:textId="77777777" w:rsidR="009B4801" w:rsidRPr="00A64890" w:rsidRDefault="009B4801" w:rsidP="009B4801">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EC6B7C6" w14:textId="77777777" w:rsidR="009B4801" w:rsidRPr="00A64890" w:rsidRDefault="009B4801" w:rsidP="009B4801">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884F96D" w14:textId="77777777" w:rsidR="009B4801" w:rsidRPr="00C0700F" w:rsidRDefault="009B4801" w:rsidP="009B4801">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3061A3EA" w14:textId="77777777" w:rsidR="009B4801" w:rsidRPr="00A64890"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CDA0F44" w14:textId="77777777" w:rsidR="009B4801" w:rsidRPr="00A64890"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4887394" w14:textId="77777777" w:rsidR="009B4801" w:rsidRDefault="009B4801" w:rsidP="009B480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41C6C05E" w14:textId="77777777" w:rsidR="009B4801" w:rsidRPr="00C0700F" w:rsidRDefault="009B4801" w:rsidP="009B4801">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9B4801" w:rsidRPr="008B4F98" w14:paraId="0E438BA3"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D79C5A" w14:textId="77777777" w:rsidR="009B4801" w:rsidRPr="00A64890" w:rsidRDefault="009B4801" w:rsidP="009B4801">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B95D61B" w14:textId="77777777" w:rsidR="009B4801" w:rsidRPr="00A64890" w:rsidRDefault="009B4801" w:rsidP="009B4801">
            <w:pPr>
              <w:pStyle w:val="TableParagraph"/>
              <w:spacing w:before="120" w:after="120"/>
              <w:ind w:left="109" w:right="154"/>
              <w:jc w:val="both"/>
              <w:rPr>
                <w:sz w:val="24"/>
                <w:szCs w:val="24"/>
              </w:rPr>
            </w:pPr>
            <w:r>
              <w:rPr>
                <w:sz w:val="24"/>
                <w:szCs w:val="24"/>
              </w:rPr>
              <w:t xml:space="preserve"> </w:t>
            </w:r>
          </w:p>
        </w:tc>
      </w:tr>
      <w:tr w:rsidR="009B4801" w:rsidRPr="008B4F98" w14:paraId="182D41DB" w14:textId="77777777" w:rsidTr="009B480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050A26D" w14:textId="77777777" w:rsidR="009B4801" w:rsidRPr="00A64890" w:rsidRDefault="009B4801" w:rsidP="009B4801">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40740641" w14:textId="77777777" w:rsidR="009B4801" w:rsidRPr="00C0700F" w:rsidRDefault="009B4801" w:rsidP="009B4801">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3E20B4E5" w14:textId="77777777" w:rsidR="009B4801" w:rsidRPr="00C0700F" w:rsidRDefault="009B4801" w:rsidP="009B4801">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07C88166" w14:textId="77777777" w:rsidR="009B4801" w:rsidRPr="00C0700F" w:rsidRDefault="009B4801" w:rsidP="009B4801">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3218CF1E" w14:textId="77777777" w:rsidR="009B4801" w:rsidRPr="00A64890" w:rsidRDefault="009B4801" w:rsidP="009B480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7CCE7A0D" w14:textId="77777777" w:rsidR="009B4801" w:rsidRPr="00A64890" w:rsidRDefault="009B4801" w:rsidP="009B480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9B4801" w:rsidRPr="008B4F98" w14:paraId="6D93B7B2" w14:textId="77777777" w:rsidTr="009B480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B442F39" w14:textId="77777777" w:rsidR="009B4801" w:rsidRPr="00A64890" w:rsidRDefault="009B4801" w:rsidP="009B4801">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1D46E2F" w14:textId="77777777" w:rsidR="009B4801" w:rsidRPr="00A64890" w:rsidRDefault="009B4801" w:rsidP="009B4801">
            <w:pPr>
              <w:pStyle w:val="TableParagraph"/>
              <w:spacing w:before="120" w:after="120"/>
              <w:ind w:left="109" w:right="154"/>
              <w:jc w:val="both"/>
              <w:rPr>
                <w:rFonts w:ascii="Times New Roman"/>
                <w:sz w:val="24"/>
                <w:szCs w:val="24"/>
              </w:rPr>
            </w:pPr>
            <w:r>
              <w:rPr>
                <w:sz w:val="24"/>
                <w:szCs w:val="24"/>
              </w:rPr>
              <w:t xml:space="preserve"> </w:t>
            </w:r>
          </w:p>
        </w:tc>
      </w:tr>
    </w:tbl>
    <w:p w14:paraId="3DFAD095" w14:textId="77777777" w:rsidR="00210C1E" w:rsidRDefault="00210C1E" w:rsidP="009B4801">
      <w:pPr>
        <w:pStyle w:val="Corpotesto"/>
        <w:spacing w:before="8"/>
        <w:jc w:val="both"/>
        <w:rPr>
          <w:color w:val="000000"/>
          <w:sz w:val="24"/>
          <w:szCs w:val="24"/>
          <w:lang w:eastAsia="en-US"/>
        </w:rPr>
      </w:pPr>
    </w:p>
    <w:p w14:paraId="474EEE27" w14:textId="77777777" w:rsidR="00D279AB" w:rsidRDefault="00D279AB">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279AB" w:rsidRPr="008B4F98" w14:paraId="1DF90822"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3A1336FE" w14:textId="77777777" w:rsidR="00D279AB" w:rsidRPr="00A64890" w:rsidRDefault="00D279AB"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E318C89" w14:textId="2CFAFE93" w:rsidR="00D279AB" w:rsidRPr="00A64890" w:rsidRDefault="00D279AB" w:rsidP="00890BE6">
            <w:pPr>
              <w:pStyle w:val="TableParagraph"/>
              <w:spacing w:before="120" w:after="120"/>
              <w:ind w:left="43"/>
              <w:jc w:val="center"/>
              <w:rPr>
                <w:b/>
                <w:sz w:val="24"/>
                <w:szCs w:val="24"/>
              </w:rPr>
            </w:pPr>
            <w:r>
              <w:rPr>
                <w:b/>
                <w:sz w:val="24"/>
                <w:szCs w:val="24"/>
              </w:rPr>
              <w:t xml:space="preserve">7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DE92A94" w14:textId="77777777" w:rsidR="00D279AB" w:rsidRPr="00A64890" w:rsidRDefault="00D279AB"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5133C32" w14:textId="03465B9E" w:rsidR="00D279AB" w:rsidRPr="00A64890" w:rsidRDefault="00D279AB" w:rsidP="00D279AB">
            <w:pPr>
              <w:pStyle w:val="TableParagraph"/>
              <w:spacing w:before="120" w:after="120"/>
              <w:ind w:left="1923"/>
              <w:rPr>
                <w:b/>
                <w:sz w:val="24"/>
                <w:szCs w:val="24"/>
              </w:rPr>
            </w:pPr>
            <w:r>
              <w:rPr>
                <w:b/>
                <w:sz w:val="24"/>
                <w:szCs w:val="24"/>
              </w:rPr>
              <w:t>Un contro-canone femminile: voci di donne nel Novecento</w:t>
            </w:r>
          </w:p>
        </w:tc>
      </w:tr>
      <w:tr w:rsidR="00D279AB" w:rsidRPr="008B4F98" w14:paraId="7173AF54" w14:textId="77777777" w:rsidTr="00890BE6">
        <w:trPr>
          <w:trHeight w:val="337"/>
        </w:trPr>
        <w:tc>
          <w:tcPr>
            <w:tcW w:w="10210" w:type="dxa"/>
            <w:gridSpan w:val="7"/>
            <w:tcBorders>
              <w:top w:val="double" w:sz="2" w:space="0" w:color="000000"/>
              <w:bottom w:val="single" w:sz="2" w:space="0" w:color="000000"/>
            </w:tcBorders>
            <w:shd w:val="clear" w:color="auto" w:fill="F2F2F2"/>
          </w:tcPr>
          <w:p w14:paraId="75B9BC24" w14:textId="77777777" w:rsidR="00D279AB" w:rsidRPr="00A64890" w:rsidRDefault="00D279AB"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279AB" w:rsidRPr="008B4F98" w14:paraId="7A2C7549" w14:textId="77777777" w:rsidTr="00890BE6">
        <w:trPr>
          <w:trHeight w:val="763"/>
        </w:trPr>
        <w:tc>
          <w:tcPr>
            <w:tcW w:w="10210" w:type="dxa"/>
            <w:gridSpan w:val="7"/>
            <w:tcBorders>
              <w:top w:val="single" w:sz="2" w:space="0" w:color="000000"/>
              <w:bottom w:val="single" w:sz="12" w:space="0" w:color="000000"/>
            </w:tcBorders>
          </w:tcPr>
          <w:p w14:paraId="7E1A2C43" w14:textId="77777777" w:rsidR="00D279AB" w:rsidRPr="00A64890" w:rsidRDefault="00D279AB" w:rsidP="00890BE6">
            <w:pPr>
              <w:pStyle w:val="TableParagraph"/>
              <w:spacing w:before="120" w:after="120"/>
              <w:ind w:left="107"/>
              <w:rPr>
                <w:bCs/>
                <w:sz w:val="24"/>
                <w:szCs w:val="24"/>
              </w:rPr>
            </w:pPr>
            <w:r>
              <w:rPr>
                <w:bCs/>
                <w:sz w:val="24"/>
                <w:szCs w:val="24"/>
              </w:rPr>
              <w:t xml:space="preserve"> </w:t>
            </w:r>
          </w:p>
          <w:p w14:paraId="4D210531" w14:textId="77777777" w:rsidR="00D279AB" w:rsidRDefault="00D279AB" w:rsidP="00890BE6">
            <w:pPr>
              <w:pStyle w:val="Default"/>
              <w:rPr>
                <w:color w:val="auto"/>
              </w:rPr>
            </w:pPr>
          </w:p>
          <w:p w14:paraId="06D11693" w14:textId="77777777" w:rsidR="00D279AB" w:rsidRDefault="00D279AB" w:rsidP="00890BE6">
            <w:pPr>
              <w:pStyle w:val="Default"/>
              <w:rPr>
                <w:sz w:val="23"/>
                <w:szCs w:val="23"/>
              </w:rPr>
            </w:pPr>
            <w:r>
              <w:rPr>
                <w:sz w:val="23"/>
                <w:szCs w:val="23"/>
              </w:rPr>
              <w:t xml:space="preserve">- Comprendere il funzionamento della lingua italiana e le principali variazioni linguistiche (diacronica, diatopica, diamesica, diafasica) </w:t>
            </w:r>
          </w:p>
          <w:p w14:paraId="1E5BBCDA" w14:textId="77777777" w:rsidR="00D279AB" w:rsidRDefault="00D279AB" w:rsidP="00890BE6">
            <w:pPr>
              <w:pStyle w:val="Default"/>
              <w:rPr>
                <w:sz w:val="23"/>
                <w:szCs w:val="23"/>
              </w:rPr>
            </w:pPr>
            <w:r>
              <w:rPr>
                <w:sz w:val="23"/>
                <w:szCs w:val="23"/>
              </w:rPr>
              <w:t xml:space="preserve">- Padroneggiare la lingua italiana sia nella forma scritta che nella forma orale </w:t>
            </w:r>
          </w:p>
          <w:p w14:paraId="4068BA8E" w14:textId="77777777" w:rsidR="00D279AB" w:rsidRDefault="00D279AB" w:rsidP="00890BE6">
            <w:pPr>
              <w:pStyle w:val="Default"/>
              <w:rPr>
                <w:sz w:val="23"/>
                <w:szCs w:val="23"/>
              </w:rPr>
            </w:pPr>
            <w:r>
              <w:rPr>
                <w:sz w:val="23"/>
                <w:szCs w:val="23"/>
              </w:rPr>
              <w:t xml:space="preserve">- Leggere, comprendere e interpretare il testo letterario </w:t>
            </w:r>
          </w:p>
          <w:p w14:paraId="0CC9BEBE" w14:textId="77777777" w:rsidR="00D279AB" w:rsidRDefault="00D279AB" w:rsidP="00890BE6">
            <w:pPr>
              <w:pStyle w:val="Default"/>
              <w:rPr>
                <w:sz w:val="23"/>
                <w:szCs w:val="23"/>
              </w:rPr>
            </w:pPr>
            <w:r>
              <w:rPr>
                <w:sz w:val="23"/>
                <w:szCs w:val="23"/>
              </w:rPr>
              <w:t xml:space="preserve">- Analizzare e commentare criticamente il testo letterario </w:t>
            </w:r>
          </w:p>
          <w:p w14:paraId="32A73ABE" w14:textId="77777777" w:rsidR="00D279AB" w:rsidRDefault="00D279AB" w:rsidP="00890BE6">
            <w:pPr>
              <w:pStyle w:val="Default"/>
              <w:rPr>
                <w:sz w:val="23"/>
                <w:szCs w:val="23"/>
              </w:rPr>
            </w:pPr>
            <w:r>
              <w:rPr>
                <w:sz w:val="23"/>
                <w:szCs w:val="23"/>
              </w:rPr>
              <w:t xml:space="preserve">- Cogliere le relazioni tra la produzione letteraria e il contesto sociopolitico di riferimento </w:t>
            </w:r>
          </w:p>
          <w:p w14:paraId="54855BF2" w14:textId="77777777" w:rsidR="00D279AB" w:rsidRDefault="00D279AB" w:rsidP="00890BE6">
            <w:pPr>
              <w:pStyle w:val="Default"/>
              <w:rPr>
                <w:sz w:val="23"/>
                <w:szCs w:val="23"/>
              </w:rPr>
            </w:pPr>
            <w:r>
              <w:rPr>
                <w:sz w:val="23"/>
                <w:szCs w:val="23"/>
              </w:rPr>
              <w:t xml:space="preserve">- Cogliere le relazioni tra le tematiche letterarie e la contemporaneità </w:t>
            </w:r>
          </w:p>
          <w:p w14:paraId="1B253359" w14:textId="77777777" w:rsidR="00D279AB" w:rsidRDefault="00D279AB" w:rsidP="00890BE6">
            <w:pPr>
              <w:pStyle w:val="Default"/>
              <w:rPr>
                <w:sz w:val="23"/>
                <w:szCs w:val="23"/>
              </w:rPr>
            </w:pPr>
            <w:r>
              <w:rPr>
                <w:sz w:val="23"/>
                <w:szCs w:val="23"/>
              </w:rPr>
              <w:t xml:space="preserve">- Produrre elaborati scritti coesi, corretti e coerenti </w:t>
            </w:r>
          </w:p>
          <w:p w14:paraId="7D2FAE67" w14:textId="77777777" w:rsidR="00D279AB" w:rsidRDefault="00D279AB" w:rsidP="00890BE6">
            <w:pPr>
              <w:pStyle w:val="Default"/>
              <w:rPr>
                <w:sz w:val="23"/>
                <w:szCs w:val="23"/>
              </w:rPr>
            </w:pPr>
            <w:r>
              <w:rPr>
                <w:sz w:val="23"/>
                <w:szCs w:val="23"/>
              </w:rPr>
              <w:t xml:space="preserve">- Formulare giudizi </w:t>
            </w:r>
          </w:p>
          <w:p w14:paraId="294293CA" w14:textId="77777777" w:rsidR="00D279AB" w:rsidRPr="00A64890" w:rsidRDefault="00D279AB" w:rsidP="00890BE6">
            <w:pPr>
              <w:pStyle w:val="TableParagraph"/>
              <w:spacing w:before="120" w:after="120"/>
              <w:ind w:left="107"/>
              <w:rPr>
                <w:bCs/>
                <w:sz w:val="24"/>
                <w:szCs w:val="24"/>
              </w:rPr>
            </w:pPr>
          </w:p>
        </w:tc>
      </w:tr>
      <w:tr w:rsidR="00D279AB" w:rsidRPr="008B4F98" w14:paraId="16AC1E8A"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69C679C" w14:textId="77777777" w:rsidR="00D279AB" w:rsidRPr="00A64890" w:rsidRDefault="00D279AB"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93F8957" w14:textId="77777777" w:rsidR="00D279AB" w:rsidRDefault="00D279AB" w:rsidP="00890BE6">
            <w:pPr>
              <w:pStyle w:val="TableParagraph"/>
              <w:ind w:left="563"/>
              <w:jc w:val="center"/>
              <w:rPr>
                <w:b/>
                <w:sz w:val="24"/>
                <w:szCs w:val="24"/>
              </w:rPr>
            </w:pPr>
            <w:r w:rsidRPr="00A64890">
              <w:rPr>
                <w:b/>
                <w:sz w:val="24"/>
                <w:szCs w:val="24"/>
              </w:rPr>
              <w:t>Conoscenze</w:t>
            </w:r>
          </w:p>
          <w:p w14:paraId="658494E3" w14:textId="77777777" w:rsidR="00D279AB" w:rsidRPr="00A64890" w:rsidRDefault="00D279AB"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A50B0D7" w14:textId="77777777" w:rsidR="00D279AB" w:rsidRDefault="00D279AB" w:rsidP="00890BE6">
            <w:pPr>
              <w:pStyle w:val="TableParagraph"/>
              <w:jc w:val="center"/>
              <w:rPr>
                <w:b/>
                <w:sz w:val="24"/>
                <w:szCs w:val="24"/>
              </w:rPr>
            </w:pPr>
            <w:r w:rsidRPr="00A64890">
              <w:rPr>
                <w:b/>
                <w:sz w:val="24"/>
                <w:szCs w:val="24"/>
              </w:rPr>
              <w:t>Abilità</w:t>
            </w:r>
          </w:p>
          <w:p w14:paraId="749D02EA" w14:textId="77777777" w:rsidR="00D279AB" w:rsidRPr="00A64890" w:rsidRDefault="00D279AB"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685D0E8" w14:textId="77777777" w:rsidR="00D279AB" w:rsidRPr="00A64890" w:rsidRDefault="00D279AB" w:rsidP="00890BE6">
            <w:pPr>
              <w:pStyle w:val="TableParagraph"/>
              <w:spacing w:before="120" w:after="120" w:line="214" w:lineRule="exact"/>
              <w:ind w:left="187" w:right="136"/>
              <w:jc w:val="center"/>
              <w:rPr>
                <w:b/>
                <w:sz w:val="24"/>
                <w:szCs w:val="24"/>
              </w:rPr>
            </w:pPr>
            <w:r w:rsidRPr="00A64890">
              <w:rPr>
                <w:b/>
                <w:sz w:val="24"/>
                <w:szCs w:val="24"/>
              </w:rPr>
              <w:t>Tempi</w:t>
            </w:r>
          </w:p>
        </w:tc>
      </w:tr>
      <w:tr w:rsidR="00D279AB" w:rsidRPr="008B4F98" w14:paraId="0B54486B"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641C47D5" w14:textId="42604BBD" w:rsidR="00D279AB" w:rsidRPr="00A64890" w:rsidRDefault="00D279AB" w:rsidP="00890BE6">
            <w:pPr>
              <w:pStyle w:val="TableParagraph"/>
              <w:spacing w:before="120" w:after="120"/>
              <w:ind w:left="107"/>
              <w:rPr>
                <w:sz w:val="24"/>
                <w:szCs w:val="24"/>
              </w:rPr>
            </w:pPr>
            <w:r>
              <w:rPr>
                <w:sz w:val="24"/>
                <w:szCs w:val="24"/>
              </w:rPr>
              <w:t>Un contro-canone femminile: voci di donne nel Novecento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4ADA87B5" w14:textId="3D357A97" w:rsidR="00D279AB" w:rsidRDefault="00D279AB" w:rsidP="00D279AB">
            <w:pPr>
              <w:pStyle w:val="TableParagraph"/>
              <w:spacing w:before="120" w:after="120"/>
              <w:ind w:left="123" w:right="41"/>
              <w:jc w:val="both"/>
              <w:rPr>
                <w:sz w:val="24"/>
                <w:szCs w:val="24"/>
              </w:rPr>
            </w:pPr>
            <w:r>
              <w:rPr>
                <w:sz w:val="24"/>
                <w:szCs w:val="24"/>
              </w:rPr>
              <w:t xml:space="preserve"> .- La letteratura femminile e le voci del Novecento</w:t>
            </w:r>
          </w:p>
          <w:p w14:paraId="04D52535" w14:textId="5AD8F964" w:rsidR="00D279AB" w:rsidRDefault="00D279AB" w:rsidP="00D279AB">
            <w:pPr>
              <w:pStyle w:val="TableParagraph"/>
              <w:numPr>
                <w:ilvl w:val="0"/>
                <w:numId w:val="25"/>
              </w:numPr>
              <w:spacing w:before="120" w:after="120"/>
              <w:ind w:right="41"/>
              <w:jc w:val="both"/>
              <w:rPr>
                <w:sz w:val="24"/>
                <w:szCs w:val="24"/>
              </w:rPr>
            </w:pPr>
            <w:r>
              <w:rPr>
                <w:sz w:val="24"/>
                <w:szCs w:val="24"/>
              </w:rPr>
              <w:t>Elsa Morante: il ruolo dell’infanzia e della maternità nelle sue opere</w:t>
            </w:r>
          </w:p>
          <w:p w14:paraId="50E46AF0" w14:textId="214C650C" w:rsidR="00D279AB" w:rsidRDefault="00D279AB" w:rsidP="00D279AB">
            <w:pPr>
              <w:pStyle w:val="TableParagraph"/>
              <w:numPr>
                <w:ilvl w:val="0"/>
                <w:numId w:val="25"/>
              </w:numPr>
              <w:spacing w:before="120" w:after="120"/>
              <w:ind w:right="41"/>
              <w:jc w:val="both"/>
              <w:rPr>
                <w:sz w:val="24"/>
                <w:szCs w:val="24"/>
              </w:rPr>
            </w:pPr>
            <w:r>
              <w:rPr>
                <w:sz w:val="24"/>
                <w:szCs w:val="24"/>
              </w:rPr>
              <w:t xml:space="preserve">E. Morante, </w:t>
            </w:r>
            <w:r>
              <w:rPr>
                <w:i/>
                <w:sz w:val="24"/>
                <w:szCs w:val="24"/>
              </w:rPr>
              <w:t xml:space="preserve">L’isola di Arturo </w:t>
            </w:r>
            <w:r>
              <w:rPr>
                <w:sz w:val="24"/>
                <w:szCs w:val="24"/>
              </w:rPr>
              <w:t xml:space="preserve">e </w:t>
            </w:r>
            <w:r>
              <w:rPr>
                <w:i/>
                <w:sz w:val="24"/>
                <w:szCs w:val="24"/>
              </w:rPr>
              <w:t xml:space="preserve">La Storia </w:t>
            </w:r>
            <w:r>
              <w:rPr>
                <w:sz w:val="24"/>
                <w:szCs w:val="24"/>
              </w:rPr>
              <w:t>(trame)</w:t>
            </w:r>
          </w:p>
          <w:p w14:paraId="0ACD36AF" w14:textId="73655225" w:rsidR="00D279AB" w:rsidRDefault="00D279AB" w:rsidP="00D279AB">
            <w:pPr>
              <w:pStyle w:val="TableParagraph"/>
              <w:numPr>
                <w:ilvl w:val="0"/>
                <w:numId w:val="25"/>
              </w:numPr>
              <w:spacing w:before="120" w:after="120"/>
              <w:ind w:right="41"/>
              <w:jc w:val="both"/>
              <w:rPr>
                <w:sz w:val="24"/>
                <w:szCs w:val="24"/>
              </w:rPr>
            </w:pPr>
            <w:r>
              <w:rPr>
                <w:sz w:val="24"/>
                <w:szCs w:val="24"/>
              </w:rPr>
              <w:t>Natalia Ginzburg: il ruolo della famiglia nella formazione dell’identità</w:t>
            </w:r>
          </w:p>
          <w:p w14:paraId="110D4A68" w14:textId="68E73B4C" w:rsidR="00D279AB" w:rsidRDefault="00D279AB" w:rsidP="00D279AB">
            <w:pPr>
              <w:pStyle w:val="TableParagraph"/>
              <w:numPr>
                <w:ilvl w:val="0"/>
                <w:numId w:val="25"/>
              </w:numPr>
              <w:spacing w:before="120" w:after="120"/>
              <w:ind w:right="41"/>
              <w:jc w:val="both"/>
              <w:rPr>
                <w:sz w:val="24"/>
                <w:szCs w:val="24"/>
              </w:rPr>
            </w:pPr>
            <w:r>
              <w:rPr>
                <w:sz w:val="24"/>
                <w:szCs w:val="24"/>
              </w:rPr>
              <w:t xml:space="preserve">N. Ginzburg, </w:t>
            </w:r>
            <w:r>
              <w:rPr>
                <w:i/>
                <w:sz w:val="24"/>
                <w:szCs w:val="24"/>
              </w:rPr>
              <w:t xml:space="preserve">Lessico famigliare </w:t>
            </w:r>
            <w:r>
              <w:rPr>
                <w:sz w:val="24"/>
                <w:szCs w:val="24"/>
              </w:rPr>
              <w:t>(trama)</w:t>
            </w:r>
          </w:p>
          <w:p w14:paraId="09DABC43" w14:textId="3E1864E4" w:rsidR="00D279AB" w:rsidRDefault="00FD0F60" w:rsidP="00D279AB">
            <w:pPr>
              <w:pStyle w:val="TableParagraph"/>
              <w:numPr>
                <w:ilvl w:val="0"/>
                <w:numId w:val="25"/>
              </w:numPr>
              <w:spacing w:before="120" w:after="120"/>
              <w:ind w:right="41"/>
              <w:jc w:val="both"/>
              <w:rPr>
                <w:sz w:val="24"/>
                <w:szCs w:val="24"/>
              </w:rPr>
            </w:pPr>
            <w:r>
              <w:rPr>
                <w:sz w:val="24"/>
                <w:szCs w:val="24"/>
              </w:rPr>
              <w:t xml:space="preserve">Alba de </w:t>
            </w:r>
            <w:proofErr w:type="spellStart"/>
            <w:r>
              <w:rPr>
                <w:sz w:val="24"/>
                <w:szCs w:val="24"/>
              </w:rPr>
              <w:t>Céspedes</w:t>
            </w:r>
            <w:proofErr w:type="spellEnd"/>
            <w:r>
              <w:rPr>
                <w:sz w:val="24"/>
                <w:szCs w:val="24"/>
              </w:rPr>
              <w:t>: l’autocensura femminile e il concetto di libertà</w:t>
            </w:r>
          </w:p>
          <w:p w14:paraId="48E34303" w14:textId="3FAE0457" w:rsidR="00FD0F60" w:rsidRDefault="00FD0F60" w:rsidP="00D279AB">
            <w:pPr>
              <w:pStyle w:val="TableParagraph"/>
              <w:numPr>
                <w:ilvl w:val="0"/>
                <w:numId w:val="25"/>
              </w:numPr>
              <w:spacing w:before="120" w:after="120"/>
              <w:ind w:right="41"/>
              <w:jc w:val="both"/>
              <w:rPr>
                <w:sz w:val="24"/>
                <w:szCs w:val="24"/>
              </w:rPr>
            </w:pPr>
            <w:r>
              <w:rPr>
                <w:sz w:val="24"/>
                <w:szCs w:val="24"/>
              </w:rPr>
              <w:t xml:space="preserve">A. de </w:t>
            </w:r>
            <w:proofErr w:type="spellStart"/>
            <w:r>
              <w:rPr>
                <w:sz w:val="24"/>
                <w:szCs w:val="24"/>
              </w:rPr>
              <w:t>Céspedes</w:t>
            </w:r>
            <w:proofErr w:type="spellEnd"/>
            <w:r>
              <w:rPr>
                <w:sz w:val="24"/>
                <w:szCs w:val="24"/>
              </w:rPr>
              <w:t xml:space="preserve">, </w:t>
            </w:r>
            <w:r>
              <w:rPr>
                <w:i/>
                <w:sz w:val="24"/>
                <w:szCs w:val="24"/>
              </w:rPr>
              <w:t>Quaderno proibito</w:t>
            </w:r>
            <w:r>
              <w:rPr>
                <w:sz w:val="24"/>
                <w:szCs w:val="24"/>
              </w:rPr>
              <w:t xml:space="preserve"> (trama)</w:t>
            </w:r>
          </w:p>
          <w:p w14:paraId="11E95DAB" w14:textId="647BB44E" w:rsidR="00FD0F60" w:rsidRDefault="00FD0F60" w:rsidP="00D279AB">
            <w:pPr>
              <w:pStyle w:val="TableParagraph"/>
              <w:numPr>
                <w:ilvl w:val="0"/>
                <w:numId w:val="25"/>
              </w:numPr>
              <w:spacing w:before="120" w:after="120"/>
              <w:ind w:right="41"/>
              <w:jc w:val="both"/>
              <w:rPr>
                <w:sz w:val="24"/>
                <w:szCs w:val="24"/>
              </w:rPr>
            </w:pPr>
            <w:r>
              <w:rPr>
                <w:sz w:val="24"/>
                <w:szCs w:val="24"/>
              </w:rPr>
              <w:t xml:space="preserve">Alda Merini: il rapporto tra poesia, malattia mentale e creatività. </w:t>
            </w:r>
          </w:p>
          <w:p w14:paraId="78C101A7" w14:textId="293D52EE" w:rsidR="00FD0F60" w:rsidRDefault="00FD0F60" w:rsidP="00D279AB">
            <w:pPr>
              <w:pStyle w:val="TableParagraph"/>
              <w:numPr>
                <w:ilvl w:val="0"/>
                <w:numId w:val="25"/>
              </w:numPr>
              <w:spacing w:before="120" w:after="120"/>
              <w:ind w:right="41"/>
              <w:jc w:val="both"/>
              <w:rPr>
                <w:sz w:val="24"/>
                <w:szCs w:val="24"/>
              </w:rPr>
            </w:pPr>
            <w:r>
              <w:rPr>
                <w:sz w:val="24"/>
                <w:szCs w:val="24"/>
              </w:rPr>
              <w:t xml:space="preserve">A. Merini, </w:t>
            </w:r>
            <w:r>
              <w:rPr>
                <w:i/>
                <w:sz w:val="24"/>
                <w:szCs w:val="24"/>
              </w:rPr>
              <w:t xml:space="preserve">La pazza della porta accanto; Sono nata il 21 a </w:t>
            </w:r>
            <w:r>
              <w:rPr>
                <w:i/>
                <w:sz w:val="24"/>
                <w:szCs w:val="24"/>
              </w:rPr>
              <w:lastRenderedPageBreak/>
              <w:t>primavera</w:t>
            </w:r>
          </w:p>
          <w:p w14:paraId="4B01C40E" w14:textId="6A34C0CB" w:rsidR="00D279AB" w:rsidRPr="00267125" w:rsidRDefault="00D279AB" w:rsidP="00D279AB">
            <w:pPr>
              <w:pStyle w:val="TableParagraph"/>
              <w:numPr>
                <w:ilvl w:val="0"/>
                <w:numId w:val="25"/>
              </w:numPr>
              <w:spacing w:before="120" w:after="120"/>
              <w:ind w:right="41"/>
              <w:jc w:val="both"/>
              <w:rPr>
                <w:sz w:val="24"/>
                <w:szCs w:val="24"/>
              </w:rPr>
            </w:pPr>
            <w:r>
              <w:rPr>
                <w:sz w:val="24"/>
                <w:szCs w:val="24"/>
              </w:rPr>
              <w:t xml:space="preserve"> Preparazione alla prima prova scritta dell’Esame di Stato</w:t>
            </w:r>
          </w:p>
        </w:tc>
        <w:tc>
          <w:tcPr>
            <w:tcW w:w="3118" w:type="dxa"/>
            <w:tcBorders>
              <w:top w:val="single" w:sz="12" w:space="0" w:color="000000"/>
              <w:left w:val="single" w:sz="2" w:space="0" w:color="000000"/>
              <w:bottom w:val="double" w:sz="2" w:space="0" w:color="000000"/>
              <w:right w:val="single" w:sz="4" w:space="0" w:color="000000"/>
            </w:tcBorders>
          </w:tcPr>
          <w:p w14:paraId="1DCB255B" w14:textId="77777777" w:rsidR="00D279AB" w:rsidRPr="00A64890" w:rsidRDefault="00D279AB" w:rsidP="00890BE6">
            <w:pPr>
              <w:pStyle w:val="TableParagraph"/>
              <w:spacing w:before="120" w:after="120"/>
              <w:ind w:left="122" w:right="41"/>
              <w:jc w:val="both"/>
              <w:rPr>
                <w:sz w:val="24"/>
                <w:szCs w:val="24"/>
              </w:rPr>
            </w:pPr>
            <w:r>
              <w:rPr>
                <w:sz w:val="24"/>
                <w:szCs w:val="24"/>
              </w:rPr>
              <w:lastRenderedPageBreak/>
              <w:t xml:space="preserve"> </w:t>
            </w:r>
          </w:p>
          <w:p w14:paraId="1564C67D" w14:textId="77777777" w:rsidR="00D279AB" w:rsidRDefault="00D279AB" w:rsidP="00890BE6">
            <w:pPr>
              <w:pStyle w:val="Default"/>
              <w:jc w:val="both"/>
              <w:rPr>
                <w:color w:val="auto"/>
              </w:rPr>
            </w:pPr>
          </w:p>
          <w:p w14:paraId="561F6640" w14:textId="77777777" w:rsidR="00D279AB" w:rsidRDefault="00D279AB" w:rsidP="00890BE6">
            <w:pPr>
              <w:pStyle w:val="Default"/>
              <w:jc w:val="both"/>
              <w:rPr>
                <w:sz w:val="23"/>
                <w:szCs w:val="23"/>
              </w:rPr>
            </w:pPr>
            <w:r>
              <w:rPr>
                <w:sz w:val="23"/>
                <w:szCs w:val="23"/>
              </w:rPr>
              <w:t xml:space="preserve">- Saper leggere e interpretare testi letterari </w:t>
            </w:r>
          </w:p>
          <w:p w14:paraId="0DA291F9" w14:textId="77777777" w:rsidR="00D279AB" w:rsidRDefault="00D279AB" w:rsidP="00890BE6">
            <w:pPr>
              <w:pStyle w:val="Default"/>
              <w:jc w:val="both"/>
              <w:rPr>
                <w:sz w:val="23"/>
                <w:szCs w:val="23"/>
              </w:rPr>
            </w:pPr>
            <w:r>
              <w:rPr>
                <w:sz w:val="23"/>
                <w:szCs w:val="23"/>
              </w:rPr>
              <w:t xml:space="preserve">- Comprendere il linguaggio letterario </w:t>
            </w:r>
          </w:p>
          <w:p w14:paraId="30C6C670" w14:textId="77777777" w:rsidR="00D279AB" w:rsidRDefault="00D279AB" w:rsidP="00890BE6">
            <w:pPr>
              <w:pStyle w:val="Default"/>
              <w:jc w:val="both"/>
              <w:rPr>
                <w:sz w:val="23"/>
                <w:szCs w:val="23"/>
              </w:rPr>
            </w:pPr>
            <w:r>
              <w:rPr>
                <w:sz w:val="23"/>
                <w:szCs w:val="23"/>
              </w:rPr>
              <w:t xml:space="preserve">- Saper inquadrare il fenomeno letterario nel contesto storico-politico di riferimento </w:t>
            </w:r>
          </w:p>
          <w:p w14:paraId="54B78D61" w14:textId="77777777" w:rsidR="00D279AB" w:rsidRDefault="00D279AB" w:rsidP="00890BE6">
            <w:pPr>
              <w:pStyle w:val="Default"/>
              <w:jc w:val="both"/>
              <w:rPr>
                <w:sz w:val="23"/>
                <w:szCs w:val="23"/>
              </w:rPr>
            </w:pPr>
            <w:r>
              <w:rPr>
                <w:sz w:val="23"/>
                <w:szCs w:val="23"/>
              </w:rPr>
              <w:t xml:space="preserve">- Riconoscere la relazione tra la produzione letteraria e la formazione e la biografia dell’autore </w:t>
            </w:r>
          </w:p>
          <w:p w14:paraId="20B7A226" w14:textId="77777777" w:rsidR="00D279AB" w:rsidRDefault="00D279AB" w:rsidP="00890BE6">
            <w:pPr>
              <w:pStyle w:val="Default"/>
              <w:jc w:val="both"/>
              <w:rPr>
                <w:sz w:val="23"/>
                <w:szCs w:val="23"/>
              </w:rPr>
            </w:pPr>
            <w:r>
              <w:rPr>
                <w:sz w:val="23"/>
                <w:szCs w:val="23"/>
              </w:rPr>
              <w:t xml:space="preserve">- Saper rintracciare dai testi letterari la poetica degli autori di riferimento </w:t>
            </w:r>
          </w:p>
          <w:p w14:paraId="3FD45276" w14:textId="77777777" w:rsidR="00D279AB" w:rsidRPr="00A64890" w:rsidRDefault="00D279AB"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4F6C5DB8" w14:textId="6DD0F1E9" w:rsidR="00D279AB" w:rsidRPr="00A64890" w:rsidRDefault="00D279AB" w:rsidP="00890BE6">
            <w:pPr>
              <w:pStyle w:val="TableParagraph"/>
              <w:spacing w:before="120" w:after="120"/>
              <w:ind w:left="187" w:right="137"/>
              <w:jc w:val="center"/>
              <w:rPr>
                <w:sz w:val="24"/>
                <w:szCs w:val="24"/>
              </w:rPr>
            </w:pPr>
            <w:r>
              <w:rPr>
                <w:sz w:val="24"/>
                <w:szCs w:val="24"/>
              </w:rPr>
              <w:t xml:space="preserve">Secondo quadrimestre </w:t>
            </w:r>
          </w:p>
        </w:tc>
      </w:tr>
      <w:tr w:rsidR="00D279AB" w:rsidRPr="00DF4862" w14:paraId="048652B7"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B6AEBEA" w14:textId="40BB175A" w:rsidR="00D279AB" w:rsidRPr="00A64890" w:rsidRDefault="00D279AB" w:rsidP="00890BE6">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0FE94EF2" w14:textId="77777777" w:rsidR="00D279AB" w:rsidRPr="00A64890" w:rsidRDefault="00D279AB" w:rsidP="00890BE6">
            <w:pPr>
              <w:pStyle w:val="TableParagraph"/>
              <w:spacing w:before="120" w:after="120"/>
              <w:ind w:left="109"/>
              <w:rPr>
                <w:sz w:val="24"/>
                <w:szCs w:val="24"/>
              </w:rPr>
            </w:pPr>
            <w:r>
              <w:rPr>
                <w:sz w:val="24"/>
                <w:szCs w:val="24"/>
              </w:rPr>
              <w:t xml:space="preserve"> Lingua e letteratura italiana, Storia</w:t>
            </w:r>
          </w:p>
        </w:tc>
      </w:tr>
      <w:tr w:rsidR="00D279AB" w:rsidRPr="008B4F98" w14:paraId="70387489"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1FDDD2" w14:textId="77777777" w:rsidR="00D279AB" w:rsidRPr="00A64890" w:rsidRDefault="00D279AB"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CD91CF3" w14:textId="3C07C718" w:rsidR="00D279AB" w:rsidRPr="00267125" w:rsidRDefault="00D279AB" w:rsidP="00FD0F60">
            <w:pPr>
              <w:pStyle w:val="TableParagraph"/>
              <w:numPr>
                <w:ilvl w:val="0"/>
                <w:numId w:val="25"/>
              </w:numPr>
              <w:spacing w:before="120" w:after="120"/>
              <w:ind w:right="154"/>
              <w:jc w:val="both"/>
              <w:rPr>
                <w:sz w:val="24"/>
                <w:szCs w:val="24"/>
              </w:rPr>
            </w:pPr>
            <w:r>
              <w:rPr>
                <w:sz w:val="24"/>
                <w:szCs w:val="24"/>
              </w:rPr>
              <w:t xml:space="preserve">Riflessioni critiche </w:t>
            </w:r>
            <w:r w:rsidR="00FD0F60">
              <w:rPr>
                <w:sz w:val="24"/>
                <w:szCs w:val="24"/>
              </w:rPr>
              <w:t>sulle tematiche trattate dalle autrici del Novecento e connessioni con l’attualità</w:t>
            </w:r>
          </w:p>
        </w:tc>
      </w:tr>
      <w:tr w:rsidR="00D279AB" w:rsidRPr="008B4F98" w14:paraId="6B2DBF3C"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0DB98F1" w14:textId="77777777" w:rsidR="00D279AB" w:rsidRPr="00A64890" w:rsidRDefault="00D279AB"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4387220D" w14:textId="77777777" w:rsidR="00D279AB" w:rsidRDefault="00D279AB"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32323805" w14:textId="77777777" w:rsidR="00D279AB" w:rsidRDefault="00D279AB" w:rsidP="00890BE6">
            <w:pPr>
              <w:pStyle w:val="TableParagraph"/>
              <w:numPr>
                <w:ilvl w:val="0"/>
                <w:numId w:val="25"/>
              </w:numPr>
              <w:spacing w:before="120" w:after="120"/>
              <w:ind w:right="154"/>
              <w:jc w:val="both"/>
              <w:rPr>
                <w:sz w:val="24"/>
                <w:szCs w:val="24"/>
              </w:rPr>
            </w:pPr>
            <w:r>
              <w:rPr>
                <w:sz w:val="24"/>
                <w:szCs w:val="24"/>
              </w:rPr>
              <w:t>Lezione partecipata</w:t>
            </w:r>
          </w:p>
          <w:p w14:paraId="4B9BF5DA" w14:textId="77777777" w:rsidR="00D279AB" w:rsidRDefault="00D279AB" w:rsidP="00890BE6">
            <w:pPr>
              <w:pStyle w:val="TableParagraph"/>
              <w:numPr>
                <w:ilvl w:val="0"/>
                <w:numId w:val="25"/>
              </w:numPr>
              <w:spacing w:before="120" w:after="120"/>
              <w:ind w:right="154"/>
              <w:jc w:val="both"/>
              <w:rPr>
                <w:sz w:val="24"/>
                <w:szCs w:val="24"/>
              </w:rPr>
            </w:pPr>
            <w:r>
              <w:rPr>
                <w:sz w:val="24"/>
                <w:szCs w:val="24"/>
              </w:rPr>
              <w:t>Lezione socratica</w:t>
            </w:r>
          </w:p>
          <w:p w14:paraId="39338476" w14:textId="77777777" w:rsidR="00D279AB" w:rsidRDefault="00D279AB" w:rsidP="00890BE6">
            <w:pPr>
              <w:pStyle w:val="TableParagraph"/>
              <w:numPr>
                <w:ilvl w:val="0"/>
                <w:numId w:val="25"/>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086D7BA9" w14:textId="77777777" w:rsidR="00D279AB" w:rsidRPr="00A64890" w:rsidRDefault="00D279AB" w:rsidP="00890BE6">
            <w:pPr>
              <w:pStyle w:val="TableParagraph"/>
              <w:numPr>
                <w:ilvl w:val="0"/>
                <w:numId w:val="25"/>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D279AB" w:rsidRPr="008B4F98" w14:paraId="555D9BFE"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50E4D84" w14:textId="77777777" w:rsidR="00D279AB" w:rsidRPr="00A64890" w:rsidRDefault="00D279AB"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0C0B060" w14:textId="77777777" w:rsidR="00D279AB" w:rsidRPr="00260D32" w:rsidRDefault="00D279AB"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B3B0A2D" w14:textId="77777777" w:rsidR="00D279AB" w:rsidRDefault="00D279AB" w:rsidP="00890BE6">
            <w:pPr>
              <w:pStyle w:val="TableParagraph"/>
              <w:numPr>
                <w:ilvl w:val="0"/>
                <w:numId w:val="25"/>
              </w:numPr>
              <w:spacing w:before="120" w:after="120"/>
              <w:rPr>
                <w:sz w:val="24"/>
                <w:szCs w:val="24"/>
              </w:rPr>
            </w:pPr>
            <w:r>
              <w:rPr>
                <w:sz w:val="24"/>
                <w:szCs w:val="24"/>
              </w:rPr>
              <w:t>Libro di testo</w:t>
            </w:r>
          </w:p>
          <w:p w14:paraId="430215C6" w14:textId="77777777" w:rsidR="00D279AB" w:rsidRDefault="00D279AB" w:rsidP="00890BE6">
            <w:pPr>
              <w:pStyle w:val="TableParagraph"/>
              <w:numPr>
                <w:ilvl w:val="0"/>
                <w:numId w:val="25"/>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20A13F6" w14:textId="77777777" w:rsidR="00D279AB" w:rsidRDefault="00D279AB" w:rsidP="00890BE6">
            <w:pPr>
              <w:pStyle w:val="TableParagraph"/>
              <w:numPr>
                <w:ilvl w:val="0"/>
                <w:numId w:val="25"/>
              </w:numPr>
              <w:spacing w:before="120" w:after="120"/>
              <w:rPr>
                <w:sz w:val="24"/>
                <w:szCs w:val="24"/>
              </w:rPr>
            </w:pPr>
            <w:proofErr w:type="spellStart"/>
            <w:r>
              <w:rPr>
                <w:sz w:val="24"/>
                <w:szCs w:val="24"/>
              </w:rPr>
              <w:t>Slides</w:t>
            </w:r>
            <w:proofErr w:type="spellEnd"/>
          </w:p>
          <w:p w14:paraId="17ACA5B4" w14:textId="77777777" w:rsidR="00D279AB" w:rsidRPr="00C0700F" w:rsidRDefault="00D279AB" w:rsidP="00890BE6">
            <w:pPr>
              <w:pStyle w:val="TableParagraph"/>
              <w:numPr>
                <w:ilvl w:val="0"/>
                <w:numId w:val="25"/>
              </w:numPr>
              <w:spacing w:before="120" w:after="120"/>
              <w:rPr>
                <w:sz w:val="24"/>
                <w:szCs w:val="24"/>
              </w:rPr>
            </w:pPr>
            <w:r>
              <w:rPr>
                <w:sz w:val="24"/>
                <w:szCs w:val="24"/>
              </w:rPr>
              <w:t>Mappe e schemi alla LIM</w:t>
            </w:r>
          </w:p>
        </w:tc>
      </w:tr>
      <w:tr w:rsidR="00D279AB" w:rsidRPr="008B4F98" w14:paraId="61C57E77"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336428F" w14:textId="77777777" w:rsidR="00D279AB" w:rsidRPr="00A64890" w:rsidRDefault="00D279AB" w:rsidP="00890BE6">
            <w:pPr>
              <w:pStyle w:val="TableParagraph"/>
              <w:spacing w:before="120" w:after="120"/>
              <w:ind w:right="119"/>
              <w:rPr>
                <w:b/>
                <w:sz w:val="24"/>
                <w:szCs w:val="24"/>
              </w:rPr>
            </w:pPr>
            <w:r w:rsidRPr="00A64890">
              <w:rPr>
                <w:b/>
                <w:sz w:val="24"/>
                <w:szCs w:val="24"/>
              </w:rPr>
              <w:t>Valutazione</w:t>
            </w:r>
          </w:p>
          <w:p w14:paraId="53A40EE9" w14:textId="77777777" w:rsidR="00D279AB" w:rsidRPr="00A64890" w:rsidRDefault="00D279AB"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7DCEBDE" w14:textId="77777777" w:rsidR="00D279AB" w:rsidRPr="00A64890" w:rsidRDefault="00D279AB"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15191B8" w14:textId="77777777" w:rsidR="00D279AB" w:rsidRPr="00C0700F" w:rsidRDefault="00D279AB" w:rsidP="00890BE6">
            <w:pPr>
              <w:pStyle w:val="Default"/>
              <w:numPr>
                <w:ilvl w:val="0"/>
                <w:numId w:val="24"/>
              </w:numPr>
              <w:autoSpaceDE/>
              <w:adjustRightInd/>
              <w:rPr>
                <w:rFonts w:ascii="Arial" w:hAnsi="Arial" w:cs="Arial"/>
                <w:b/>
                <w:color w:val="auto"/>
                <w:lang w:eastAsia="it-IT"/>
              </w:rPr>
            </w:pPr>
            <w:r w:rsidRPr="00C0700F">
              <w:rPr>
                <w:rFonts w:ascii="Arial" w:hAnsi="Arial" w:cs="Arial"/>
                <w:b/>
                <w:color w:val="auto"/>
                <w:lang w:eastAsia="it-IT"/>
              </w:rPr>
              <w:t>Interrogazioni individuali</w:t>
            </w:r>
          </w:p>
          <w:p w14:paraId="4150132A" w14:textId="77777777" w:rsidR="00D279AB" w:rsidRPr="00A64890" w:rsidRDefault="00D279AB"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37FC0B80" w14:textId="77777777" w:rsidR="00D279AB" w:rsidRPr="00A64890" w:rsidRDefault="00D279AB"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B51EDCA" w14:textId="77777777" w:rsidR="00D279AB" w:rsidRDefault="00D279AB"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11C3260" w14:textId="77777777" w:rsidR="00D279AB" w:rsidRPr="00C0700F" w:rsidRDefault="00D279AB" w:rsidP="00890BE6">
            <w:pPr>
              <w:pStyle w:val="Default"/>
              <w:numPr>
                <w:ilvl w:val="0"/>
                <w:numId w:val="24"/>
              </w:numPr>
              <w:rPr>
                <w:rFonts w:ascii="Arial" w:hAnsi="Arial" w:cs="Arial"/>
                <w:b/>
                <w:color w:val="auto"/>
                <w:lang w:eastAsia="it-IT"/>
              </w:rPr>
            </w:pPr>
            <w:r w:rsidRPr="00C0700F">
              <w:rPr>
                <w:rFonts w:ascii="Arial" w:hAnsi="Arial" w:cs="Arial"/>
                <w:b/>
                <w:color w:val="auto"/>
                <w:lang w:eastAsia="it-IT"/>
              </w:rPr>
              <w:t>Simulazione prima prova scritta tipologie A-B-C</w:t>
            </w:r>
          </w:p>
        </w:tc>
      </w:tr>
      <w:tr w:rsidR="00D279AB" w:rsidRPr="008B4F98" w14:paraId="499B859A"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0918327" w14:textId="77777777" w:rsidR="00D279AB" w:rsidRPr="00A64890" w:rsidRDefault="00D279AB"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19616CE6" w14:textId="77777777" w:rsidR="00D279AB" w:rsidRPr="00A64890" w:rsidRDefault="00D279AB" w:rsidP="00890BE6">
            <w:pPr>
              <w:pStyle w:val="TableParagraph"/>
              <w:spacing w:before="120" w:after="120"/>
              <w:ind w:left="109" w:right="154"/>
              <w:jc w:val="both"/>
              <w:rPr>
                <w:sz w:val="24"/>
                <w:szCs w:val="24"/>
              </w:rPr>
            </w:pPr>
            <w:r>
              <w:rPr>
                <w:sz w:val="24"/>
                <w:szCs w:val="24"/>
              </w:rPr>
              <w:t xml:space="preserve"> </w:t>
            </w:r>
          </w:p>
        </w:tc>
      </w:tr>
      <w:tr w:rsidR="00D279AB" w:rsidRPr="008B4F98" w14:paraId="4C1A68EE"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E613AD0" w14:textId="77777777" w:rsidR="00D279AB" w:rsidRPr="00A64890" w:rsidRDefault="00D279AB"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31A1D8C" w14:textId="77777777" w:rsidR="00D279AB" w:rsidRPr="00C0700F" w:rsidRDefault="00D279AB" w:rsidP="00890BE6">
            <w:pPr>
              <w:pStyle w:val="Default"/>
              <w:numPr>
                <w:ilvl w:val="0"/>
                <w:numId w:val="23"/>
              </w:numPr>
              <w:spacing w:before="120"/>
              <w:ind w:right="153"/>
              <w:jc w:val="both"/>
              <w:rPr>
                <w:rFonts w:ascii="Arial" w:hAnsi="Arial" w:cs="Arial"/>
                <w:b/>
                <w:bCs/>
              </w:rPr>
            </w:pPr>
            <w:r w:rsidRPr="00C0700F">
              <w:rPr>
                <w:rFonts w:ascii="Arial" w:hAnsi="Arial" w:cs="Arial"/>
                <w:b/>
              </w:rPr>
              <w:t>Attività di ripasso prima di ogni verifica scritta.</w:t>
            </w:r>
          </w:p>
          <w:p w14:paraId="3BEC5190" w14:textId="77777777" w:rsidR="00D279AB" w:rsidRPr="00C0700F" w:rsidRDefault="00D279AB" w:rsidP="00890BE6">
            <w:pPr>
              <w:pStyle w:val="Default"/>
              <w:numPr>
                <w:ilvl w:val="0"/>
                <w:numId w:val="23"/>
              </w:numPr>
              <w:autoSpaceDE/>
              <w:autoSpaceDN/>
              <w:adjustRightInd/>
              <w:ind w:right="153"/>
              <w:jc w:val="both"/>
              <w:rPr>
                <w:rFonts w:ascii="Arial" w:hAnsi="Arial" w:cs="Arial"/>
                <w:b/>
              </w:rPr>
            </w:pPr>
            <w:r w:rsidRPr="00C0700F">
              <w:rPr>
                <w:rFonts w:ascii="Arial" w:hAnsi="Arial" w:cs="Arial"/>
                <w:b/>
              </w:rPr>
              <w:t>Correzione in classe di ogni verifica scritta.</w:t>
            </w:r>
          </w:p>
          <w:p w14:paraId="7401C2A6" w14:textId="77777777" w:rsidR="00D279AB" w:rsidRPr="00C0700F" w:rsidRDefault="00D279AB" w:rsidP="00890BE6">
            <w:pPr>
              <w:pStyle w:val="Default"/>
              <w:numPr>
                <w:ilvl w:val="0"/>
                <w:numId w:val="23"/>
              </w:numPr>
              <w:ind w:right="153"/>
              <w:jc w:val="both"/>
              <w:rPr>
                <w:rFonts w:ascii="Arial" w:hAnsi="Arial" w:cs="Arial"/>
                <w:b/>
                <w:bCs/>
              </w:rPr>
            </w:pPr>
            <w:r w:rsidRPr="00C0700F">
              <w:rPr>
                <w:rFonts w:ascii="Arial" w:hAnsi="Arial" w:cs="Arial"/>
                <w:b/>
                <w:bCs/>
              </w:rPr>
              <w:t>Recupero in itinere per piccoli gruppi.</w:t>
            </w:r>
          </w:p>
          <w:p w14:paraId="02954322" w14:textId="77777777" w:rsidR="00D279AB" w:rsidRPr="00A64890" w:rsidRDefault="00D279AB"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33D2753" w14:textId="77777777" w:rsidR="00D279AB" w:rsidRPr="00A64890" w:rsidRDefault="00D279AB"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279AB" w:rsidRPr="008B4F98" w14:paraId="7EE48059"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C3851C5" w14:textId="77777777" w:rsidR="00D279AB" w:rsidRPr="00A64890" w:rsidRDefault="00D279AB"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7A5CE35" w14:textId="77777777" w:rsidR="00D279AB" w:rsidRPr="00A64890" w:rsidRDefault="00D279AB" w:rsidP="00890BE6">
            <w:pPr>
              <w:pStyle w:val="TableParagraph"/>
              <w:spacing w:before="120" w:after="120"/>
              <w:ind w:left="109" w:right="154"/>
              <w:jc w:val="both"/>
              <w:rPr>
                <w:rFonts w:ascii="Times New Roman"/>
                <w:sz w:val="24"/>
                <w:szCs w:val="24"/>
              </w:rPr>
            </w:pPr>
            <w:r>
              <w:rPr>
                <w:sz w:val="24"/>
                <w:szCs w:val="24"/>
              </w:rPr>
              <w:t xml:space="preserve"> </w:t>
            </w:r>
          </w:p>
        </w:tc>
      </w:tr>
    </w:tbl>
    <w:p w14:paraId="5176AA3B" w14:textId="7F8C6014" w:rsidR="00D279AB" w:rsidRDefault="00D279AB">
      <w:pPr>
        <w:widowControl/>
        <w:autoSpaceDE/>
        <w:autoSpaceDN/>
        <w:rPr>
          <w:rFonts w:cs="Times New Roman"/>
          <w:color w:val="000000"/>
          <w:sz w:val="24"/>
          <w:szCs w:val="24"/>
          <w:lang w:eastAsia="en-US"/>
        </w:rPr>
      </w:pPr>
    </w:p>
    <w:p w14:paraId="7A112A30" w14:textId="77777777" w:rsidR="00714AF1" w:rsidRDefault="00714AF1" w:rsidP="00027C06">
      <w:pPr>
        <w:pStyle w:val="Corpotesto"/>
        <w:spacing w:before="8"/>
        <w:jc w:val="center"/>
        <w:rPr>
          <w:color w:val="000000"/>
          <w:sz w:val="24"/>
          <w:szCs w:val="24"/>
          <w:lang w:eastAsia="en-US"/>
        </w:rPr>
      </w:pPr>
    </w:p>
    <w:p w14:paraId="00F53777" w14:textId="77777777" w:rsidR="00A14E23" w:rsidRDefault="00A14E23">
      <w:pPr>
        <w:widowControl/>
        <w:autoSpaceDE/>
        <w:autoSpaceDN/>
        <w:rPr>
          <w:rFonts w:cs="Times New Roman"/>
          <w:color w:val="000000"/>
          <w:sz w:val="24"/>
          <w:szCs w:val="24"/>
          <w:lang w:eastAsia="en-US"/>
        </w:rPr>
      </w:pPr>
      <w:r>
        <w:rPr>
          <w:color w:val="000000"/>
          <w:sz w:val="24"/>
          <w:szCs w:val="24"/>
          <w:lang w:eastAsia="en-US"/>
        </w:rPr>
        <w:br w:type="page"/>
      </w:r>
    </w:p>
    <w:p w14:paraId="0BABC690" w14:textId="18EE1701" w:rsidR="00C92A9D" w:rsidRDefault="00C92A9D" w:rsidP="00027C06">
      <w:pPr>
        <w:pStyle w:val="Corpotesto"/>
        <w:spacing w:before="8"/>
        <w:jc w:val="center"/>
        <w:rPr>
          <w:color w:val="000000"/>
          <w:sz w:val="24"/>
          <w:szCs w:val="24"/>
          <w:lang w:eastAsia="en-US"/>
        </w:rPr>
      </w:pPr>
      <w:bookmarkStart w:id="1" w:name="_GoBack"/>
      <w:bookmarkEnd w:id="1"/>
      <w:r>
        <w:rPr>
          <w:color w:val="000000"/>
          <w:sz w:val="24"/>
          <w:szCs w:val="24"/>
          <w:lang w:eastAsia="en-US"/>
        </w:rPr>
        <w:lastRenderedPageBreak/>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116DA895" w14:textId="77777777" w:rsidR="00FD0F60" w:rsidRPr="00027C06" w:rsidRDefault="00FD0F60" w:rsidP="00027C06">
      <w:pPr>
        <w:pStyle w:val="Corpotesto"/>
        <w:spacing w:before="8"/>
        <w:jc w:val="center"/>
        <w:rPr>
          <w:color w:val="000000"/>
          <w:sz w:val="24"/>
          <w:szCs w:val="24"/>
          <w:lang w:eastAsia="en-US"/>
        </w:rPr>
      </w:pP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A14E23" w:rsidRPr="009065AF" w14:paraId="02036DE3"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57247D3F" w14:textId="77777777" w:rsidR="00A14E23" w:rsidRPr="009065AF" w:rsidRDefault="00A14E23"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2DE5B5D3" w14:textId="77777777" w:rsidR="00A14E23" w:rsidRPr="009065AF" w:rsidRDefault="00A14E23"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607D349F" w14:textId="77777777" w:rsidR="00A14E23" w:rsidRPr="009065AF" w:rsidRDefault="00A14E23"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3E5890DA" w14:textId="77777777" w:rsidR="00A14E23" w:rsidRPr="009065AF" w:rsidRDefault="00A14E23"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66B9D3E9" w14:textId="77777777" w:rsidR="00A14E23" w:rsidRPr="009065AF" w:rsidRDefault="00A14E23"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A14E23" w:rsidRPr="009065AF" w14:paraId="24057A8D"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89B4194" w14:textId="77777777" w:rsidR="00A14E23" w:rsidRPr="009065AF" w:rsidRDefault="00A14E23"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572FB9BC"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5CF55283"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4A6B5709"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12F6E03F"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A14E23" w:rsidRPr="009065AF" w14:paraId="78B07A5D"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13B2667" w14:textId="77777777" w:rsidR="00A14E23" w:rsidRPr="009065AF" w:rsidRDefault="00A14E23"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553CF337"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1E4B6EDC"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4EE89FC0"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4D455A92"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A14E23" w:rsidRPr="009065AF" w14:paraId="41C5A345"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25532E22" w14:textId="77777777" w:rsidR="00A14E23" w:rsidRPr="009065AF" w:rsidRDefault="00A14E23"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031D9B02"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21D0483C"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4E6FFB97" w14:textId="77777777" w:rsidR="00A14E23" w:rsidRDefault="00A14E23"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3913BFE0" w14:textId="77777777" w:rsidR="00A14E23" w:rsidRPr="009065AF" w:rsidRDefault="00A14E23"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45B4BD0E" w14:textId="77777777" w:rsidR="00A14E23" w:rsidRPr="009065AF" w:rsidRDefault="00A14E23"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A14E23" w:rsidRPr="009065AF" w14:paraId="22E26187"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56155818" w14:textId="77777777" w:rsidR="00A14E23" w:rsidRPr="00A64890" w:rsidRDefault="00A14E23"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0BE17C3F"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64682319"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0A17685A"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3F0AF83F"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A14E23" w:rsidRPr="009065AF" w14:paraId="557BCA16"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61C44D4F" w14:textId="77777777" w:rsidR="00A14E23" w:rsidRPr="00A64890" w:rsidRDefault="00A14E23"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2D6C4AA"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444375FD"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6B1248A5"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3779C4B3"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A14E23" w:rsidRPr="009065AF" w14:paraId="3E522EF9"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09049DA4" w14:textId="77777777" w:rsidR="00A14E23" w:rsidRPr="00A64890" w:rsidRDefault="00A14E23"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1120426C"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1DA0D24C"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3DB075C4"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35A2B6F9"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A14E23" w:rsidRPr="009065AF" w14:paraId="3DFC73AA"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71E0C8FE" w14:textId="77777777" w:rsidR="00A14E23" w:rsidRPr="00A64890" w:rsidRDefault="00A14E23" w:rsidP="00890BE6">
            <w:pPr>
              <w:pStyle w:val="Default"/>
              <w:ind w:hanging="2"/>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578B9D80"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222620A0"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2BBE6DE5"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438AC6E1" w14:textId="77777777" w:rsidR="00A14E23" w:rsidRPr="00A64890" w:rsidRDefault="00A14E23" w:rsidP="00890BE6">
            <w:pPr>
              <w:pStyle w:val="Default"/>
              <w:ind w:hanging="2"/>
              <w:rPr>
                <w:rFonts w:ascii="Arial" w:hAnsi="Arial" w:cs="Arial"/>
                <w:sz w:val="18"/>
                <w:szCs w:val="18"/>
              </w:rPr>
            </w:pPr>
            <w:r>
              <w:rPr>
                <w:rFonts w:ascii="Arial" w:hAnsi="Arial" w:cs="Arial"/>
                <w:sz w:val="18"/>
                <w:szCs w:val="18"/>
              </w:rPr>
              <w:t>Non ha saputo curare il prodotto sufficientemente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294EBD" w14:textId="77777777" w:rsidR="005D12D8" w:rsidRDefault="005D12D8">
      <w:r>
        <w:separator/>
      </w:r>
    </w:p>
  </w:endnote>
  <w:endnote w:type="continuationSeparator" w:id="0">
    <w:p w14:paraId="5FDE457F" w14:textId="77777777" w:rsidR="005D12D8" w:rsidRDefault="005D1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9B4801" w:rsidRDefault="009B4801">
    <w:pPr>
      <w:pStyle w:val="Pidipagina"/>
      <w:jc w:val="center"/>
    </w:pPr>
    <w:r>
      <w:fldChar w:fldCharType="begin"/>
    </w:r>
    <w:r>
      <w:instrText>PAGE   \* MERGEFORMAT</w:instrText>
    </w:r>
    <w:r>
      <w:fldChar w:fldCharType="separate"/>
    </w:r>
    <w:r w:rsidR="00A14E23">
      <w:rPr>
        <w:noProof/>
      </w:rPr>
      <w:t>16</w:t>
    </w:r>
    <w:r>
      <w:rPr>
        <w:noProof/>
      </w:rPr>
      <w:fldChar w:fldCharType="end"/>
    </w:r>
  </w:p>
  <w:p w14:paraId="0FFB369B" w14:textId="77777777" w:rsidR="009B4801" w:rsidRDefault="009B4801"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9B4801" w:rsidRDefault="009B4801" w:rsidP="004856FC">
    <w:pPr>
      <w:pStyle w:val="Pidipagina"/>
      <w:jc w:val="center"/>
      <w:rPr>
        <w:b/>
      </w:rPr>
    </w:pPr>
    <w:r>
      <w:fldChar w:fldCharType="begin"/>
    </w:r>
    <w:r>
      <w:instrText>PAGE   \* MERGEFORMAT</w:instrText>
    </w:r>
    <w:r>
      <w:fldChar w:fldCharType="separate"/>
    </w:r>
    <w:r w:rsidR="00A14E23">
      <w:rPr>
        <w:noProof/>
      </w:rPr>
      <w:t>17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9B4801" w:rsidRDefault="009B4801">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9B4801" w:rsidRDefault="009B4801">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9B4801" w:rsidRDefault="009B4801">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9B4801" w:rsidRDefault="009B4801">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9B4801" w:rsidRDefault="009B4801">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9B4801" w:rsidRDefault="009B4801">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A73F5" w14:textId="77777777" w:rsidR="005D12D8" w:rsidRDefault="005D12D8">
      <w:r>
        <w:separator/>
      </w:r>
    </w:p>
  </w:footnote>
  <w:footnote w:type="continuationSeparator" w:id="0">
    <w:p w14:paraId="336BAD0E" w14:textId="77777777" w:rsidR="005D12D8" w:rsidRDefault="005D1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9B4801" w:rsidRDefault="009B4801">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9B4801" w:rsidRDefault="009B4801">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3"/>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4"/>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4673"/>
    <w:rsid w:val="000A5A65"/>
    <w:rsid w:val="000B3C02"/>
    <w:rsid w:val="000F17F2"/>
    <w:rsid w:val="000F5F88"/>
    <w:rsid w:val="00104145"/>
    <w:rsid w:val="00120E37"/>
    <w:rsid w:val="001E084A"/>
    <w:rsid w:val="001E346F"/>
    <w:rsid w:val="00201C8F"/>
    <w:rsid w:val="0021094E"/>
    <w:rsid w:val="00210C1E"/>
    <w:rsid w:val="00211430"/>
    <w:rsid w:val="00241B1A"/>
    <w:rsid w:val="00267125"/>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5D12D8"/>
    <w:rsid w:val="0060523B"/>
    <w:rsid w:val="00615004"/>
    <w:rsid w:val="006154D1"/>
    <w:rsid w:val="00617461"/>
    <w:rsid w:val="00630B2B"/>
    <w:rsid w:val="00645FAE"/>
    <w:rsid w:val="00671DD0"/>
    <w:rsid w:val="006957A3"/>
    <w:rsid w:val="00696500"/>
    <w:rsid w:val="006B614A"/>
    <w:rsid w:val="00714AF1"/>
    <w:rsid w:val="00716B81"/>
    <w:rsid w:val="0079152A"/>
    <w:rsid w:val="007A1AD0"/>
    <w:rsid w:val="007B27BA"/>
    <w:rsid w:val="007C005C"/>
    <w:rsid w:val="00835352"/>
    <w:rsid w:val="00847064"/>
    <w:rsid w:val="00851DE7"/>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B4801"/>
    <w:rsid w:val="009F411B"/>
    <w:rsid w:val="009F71AF"/>
    <w:rsid w:val="00A14E23"/>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0D3E"/>
    <w:rsid w:val="00B91172"/>
    <w:rsid w:val="00B9262E"/>
    <w:rsid w:val="00BA3C85"/>
    <w:rsid w:val="00BC0BE4"/>
    <w:rsid w:val="00C06593"/>
    <w:rsid w:val="00C0700F"/>
    <w:rsid w:val="00C100E5"/>
    <w:rsid w:val="00C138D8"/>
    <w:rsid w:val="00C33B1E"/>
    <w:rsid w:val="00C5657C"/>
    <w:rsid w:val="00C84BCB"/>
    <w:rsid w:val="00C92A9D"/>
    <w:rsid w:val="00CA508B"/>
    <w:rsid w:val="00CC2126"/>
    <w:rsid w:val="00CD17F6"/>
    <w:rsid w:val="00D279AB"/>
    <w:rsid w:val="00D51D9D"/>
    <w:rsid w:val="00D62FEF"/>
    <w:rsid w:val="00D71B40"/>
    <w:rsid w:val="00D87D81"/>
    <w:rsid w:val="00D95A7F"/>
    <w:rsid w:val="00DA4477"/>
    <w:rsid w:val="00DF4862"/>
    <w:rsid w:val="00E50938"/>
    <w:rsid w:val="00EB3C55"/>
    <w:rsid w:val="00EB4358"/>
    <w:rsid w:val="00ED7BD2"/>
    <w:rsid w:val="00EE6AC2"/>
    <w:rsid w:val="00F01C10"/>
    <w:rsid w:val="00F06BA8"/>
    <w:rsid w:val="00F14CE0"/>
    <w:rsid w:val="00F420A0"/>
    <w:rsid w:val="00F96A9E"/>
    <w:rsid w:val="00FA40EB"/>
    <w:rsid w:val="00FB5DC0"/>
    <w:rsid w:val="00FD0F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18</Pages>
  <Words>3765</Words>
  <Characters>21463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7</cp:revision>
  <dcterms:created xsi:type="dcterms:W3CDTF">2020-12-05T17:25:00Z</dcterms:created>
  <dcterms:modified xsi:type="dcterms:W3CDTF">2025-10-22T16:43:00Z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